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5B" w:rsidRDefault="0005075B" w:rsidP="0005075B">
      <w:pPr>
        <w:spacing w:after="240" w:line="216" w:lineRule="auto"/>
        <w:ind w:left="1408" w:right="129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 REGULAR MEETING OF THE BOARD OF DIRECTORS OF OCEAN WATERWAY CO-OP. INC.</w:t>
      </w:r>
    </w:p>
    <w:p w:rsidR="0005075B" w:rsidRDefault="0005075B" w:rsidP="0005075B">
      <w:pPr>
        <w:spacing w:after="240" w:line="216" w:lineRule="auto"/>
        <w:ind w:left="34" w:right="1293" w:firstLine="686"/>
        <w:rPr>
          <w:rFonts w:cs="Times New Roman"/>
          <w:b/>
          <w:bCs/>
          <w:sz w:val="28"/>
          <w:szCs w:val="28"/>
        </w:rPr>
      </w:pPr>
      <w:r>
        <w:t xml:space="preserve">A regular meeting of the above-named Corporation was held on Wednesday, </w:t>
      </w:r>
      <w:r w:rsidR="00F939E3">
        <w:t>December 5</w:t>
      </w:r>
      <w:r>
        <w:t>, 2018 at 9:30 a.m. at the Corporation’s principal office.</w:t>
      </w:r>
    </w:p>
    <w:p w:rsidR="00991982" w:rsidRDefault="0005075B" w:rsidP="00991982">
      <w:pPr>
        <w:pStyle w:val="Sansinterligne"/>
      </w:pPr>
      <w:r>
        <w:t>The AGENDA of the meeting was:</w:t>
      </w:r>
    </w:p>
    <w:p w:rsidR="00991982" w:rsidRPr="00991982" w:rsidRDefault="0005075B" w:rsidP="00991982">
      <w:pPr>
        <w:pStyle w:val="Sansinterligne"/>
        <w:rPr>
          <w:b/>
        </w:rPr>
      </w:pPr>
      <w:r>
        <w:tab/>
      </w:r>
      <w:r>
        <w:tab/>
      </w:r>
      <w:r w:rsidRPr="00991982">
        <w:rPr>
          <w:b/>
        </w:rPr>
        <w:t>1.  MEETING CALLED TO ORDER</w:t>
      </w:r>
    </w:p>
    <w:p w:rsidR="0005075B" w:rsidRPr="00991982" w:rsidRDefault="0005075B" w:rsidP="00991982">
      <w:pPr>
        <w:pStyle w:val="Sansinterligne"/>
        <w:rPr>
          <w:b/>
        </w:rPr>
      </w:pPr>
      <w:r w:rsidRPr="00991982">
        <w:rPr>
          <w:b/>
        </w:rPr>
        <w:tab/>
      </w:r>
      <w:r w:rsidRPr="00991982">
        <w:rPr>
          <w:b/>
        </w:rPr>
        <w:tab/>
        <w:t>2.  ROLL CALL</w:t>
      </w:r>
    </w:p>
    <w:p w:rsidR="0005075B" w:rsidRDefault="0005075B" w:rsidP="0005075B">
      <w:pPr>
        <w:spacing w:line="276" w:lineRule="auto"/>
        <w:ind w:left="24"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3.  APPROVAL OF MINUTES OF NOVEMBER 2</w:t>
      </w:r>
      <w:r w:rsidR="00CD1649">
        <w:rPr>
          <w:b/>
          <w:bCs/>
        </w:rPr>
        <w:t>8</w:t>
      </w:r>
      <w:r>
        <w:rPr>
          <w:b/>
          <w:bCs/>
        </w:rPr>
        <w:t>, 2018</w:t>
      </w:r>
    </w:p>
    <w:p w:rsidR="0005075B" w:rsidRDefault="0005075B" w:rsidP="0005075B">
      <w:pPr>
        <w:spacing w:line="276" w:lineRule="auto"/>
        <w:ind w:left="24" w:right="35"/>
        <w:jc w:val="left"/>
        <w:rPr>
          <w:rFonts w:cs="Times New Roma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4.  CORRESPONDENCE</w:t>
      </w:r>
      <w:r>
        <w:t xml:space="preserve">      </w:t>
      </w:r>
    </w:p>
    <w:p w:rsidR="0005075B" w:rsidRDefault="0005075B" w:rsidP="0005075B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5.  REPORTS OF OFFICERS-DIRECTORS</w:t>
      </w:r>
    </w:p>
    <w:p w:rsidR="0005075B" w:rsidRDefault="0005075B" w:rsidP="0005075B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6. UNFINISHED BUSINESS</w:t>
      </w:r>
    </w:p>
    <w:p w:rsidR="00CD1649" w:rsidRPr="00CD1649" w:rsidRDefault="00CD1649" w:rsidP="0005075B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4552C3">
        <w:rPr>
          <w:b/>
          <w:bCs/>
        </w:rPr>
        <w:t xml:space="preserve"> </w:t>
      </w:r>
      <w:r>
        <w:rPr>
          <w:bCs/>
        </w:rPr>
        <w:t>6.1.  Approval budget 2019</w:t>
      </w:r>
      <w:r>
        <w:rPr>
          <w:b/>
          <w:bCs/>
        </w:rPr>
        <w:t xml:space="preserve">   </w:t>
      </w:r>
    </w:p>
    <w:p w:rsidR="0005075B" w:rsidRDefault="0005075B" w:rsidP="0005075B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CD1649">
        <w:rPr>
          <w:b/>
          <w:bCs/>
        </w:rPr>
        <w:t xml:space="preserve"> </w:t>
      </w:r>
      <w:r>
        <w:rPr>
          <w:bCs/>
        </w:rPr>
        <w:t>6.2. Follow</w:t>
      </w:r>
      <w:r w:rsidR="00CD1649">
        <w:rPr>
          <w:bCs/>
        </w:rPr>
        <w:t>-up</w:t>
      </w:r>
      <w:r>
        <w:rPr>
          <w:bCs/>
        </w:rPr>
        <w:t xml:space="preserve"> Lot #99</w:t>
      </w:r>
    </w:p>
    <w:p w:rsidR="00CD1649" w:rsidRDefault="0005075B" w:rsidP="0005075B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Cs/>
        </w:rPr>
        <w:t>6.3.</w:t>
      </w:r>
      <w:r w:rsidR="00CD1649">
        <w:rPr>
          <w:bCs/>
        </w:rPr>
        <w:t xml:space="preserve"> Follow-up Lot #117</w:t>
      </w:r>
    </w:p>
    <w:p w:rsidR="00CD1649" w:rsidRDefault="00CD1649" w:rsidP="0005075B">
      <w:pPr>
        <w:spacing w:line="276" w:lineRule="auto"/>
        <w:ind w:right="35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6.4. Decision on trimming trees</w:t>
      </w:r>
    </w:p>
    <w:p w:rsidR="0005075B" w:rsidRDefault="0005075B" w:rsidP="0005075B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7. NEW BUSINESS</w:t>
      </w:r>
    </w:p>
    <w:p w:rsidR="0005075B" w:rsidRDefault="0005075B" w:rsidP="0005075B">
      <w:pPr>
        <w:spacing w:line="276" w:lineRule="auto"/>
        <w:ind w:right="35"/>
        <w:jc w:val="left"/>
        <w:rPr>
          <w:rFonts w:cs="Times New Roman"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8.  ADJOURNMENT  </w:t>
      </w:r>
    </w:p>
    <w:p w:rsidR="0005075B" w:rsidRDefault="0005075B" w:rsidP="0005075B">
      <w:pPr>
        <w:ind w:left="24" w:right="35"/>
        <w:rPr>
          <w:b/>
          <w:bCs/>
        </w:rPr>
      </w:pPr>
      <w:r>
        <w:rPr>
          <w:b/>
          <w:bCs/>
        </w:rPr>
        <w:t>1.  MEETING CALLED TO ORDER</w:t>
      </w:r>
    </w:p>
    <w:p w:rsidR="0005075B" w:rsidRDefault="0005075B" w:rsidP="0005075B">
      <w:pPr>
        <w:ind w:left="24" w:right="35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  <w:t xml:space="preserve"> </w:t>
      </w:r>
      <w:r>
        <w:t>The meeting was called to order by Yves Loiselle, President of the Board of Directors at 9:3</w:t>
      </w:r>
      <w:r w:rsidR="00CD1649">
        <w:t>1</w:t>
      </w:r>
      <w:r>
        <w:t xml:space="preserve"> a.m.                    </w:t>
      </w:r>
    </w:p>
    <w:p w:rsidR="0005075B" w:rsidRDefault="0005075B" w:rsidP="0005075B">
      <w:pPr>
        <w:ind w:left="24" w:right="35"/>
        <w:rPr>
          <w:b/>
          <w:bCs/>
        </w:rPr>
      </w:pPr>
      <w:r>
        <w:rPr>
          <w:b/>
          <w:bCs/>
        </w:rPr>
        <w:t>2.  ROLL CALL</w:t>
      </w:r>
    </w:p>
    <w:p w:rsidR="0005075B" w:rsidRDefault="0005075B" w:rsidP="0005075B">
      <w:pPr>
        <w:ind w:left="24" w:right="35"/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t>A quorum was declared on the presence of the following directors:</w:t>
      </w:r>
    </w:p>
    <w:p w:rsidR="0005075B" w:rsidRPr="00F70839" w:rsidRDefault="0005075B" w:rsidP="0005075B">
      <w:pPr>
        <w:ind w:left="24" w:right="35"/>
        <w:rPr>
          <w:lang w:val="fr-CA"/>
        </w:rPr>
      </w:pPr>
      <w:r>
        <w:tab/>
      </w:r>
      <w:r>
        <w:tab/>
        <w:t xml:space="preserve">              </w:t>
      </w:r>
      <w:r>
        <w:tab/>
      </w:r>
      <w:r w:rsidRPr="00F70839">
        <w:rPr>
          <w:lang w:val="fr-CA"/>
        </w:rPr>
        <w:t>Yves Loiselle, President</w:t>
      </w:r>
    </w:p>
    <w:p w:rsidR="0005075B" w:rsidRPr="00F70839" w:rsidRDefault="0005075B" w:rsidP="0005075B">
      <w:pPr>
        <w:ind w:left="24" w:right="35"/>
        <w:rPr>
          <w:lang w:val="fr-CA"/>
        </w:rPr>
      </w:pPr>
      <w:r w:rsidRPr="00F70839">
        <w:rPr>
          <w:lang w:val="fr-CA"/>
        </w:rPr>
        <w:t xml:space="preserve">                  </w:t>
      </w:r>
      <w:r w:rsidRPr="00F70839">
        <w:rPr>
          <w:lang w:val="fr-CA"/>
        </w:rPr>
        <w:tab/>
      </w:r>
      <w:r w:rsidRPr="00F70839">
        <w:rPr>
          <w:lang w:val="fr-CA"/>
        </w:rPr>
        <w:tab/>
        <w:t xml:space="preserve">Jacques Letendre, </w:t>
      </w:r>
      <w:proofErr w:type="spellStart"/>
      <w:r w:rsidRPr="00F70839">
        <w:rPr>
          <w:lang w:val="fr-CA"/>
        </w:rPr>
        <w:t>Vice-president</w:t>
      </w:r>
      <w:proofErr w:type="spellEnd"/>
    </w:p>
    <w:p w:rsidR="0005075B" w:rsidRDefault="0005075B" w:rsidP="0005075B">
      <w:pPr>
        <w:ind w:left="24" w:right="35"/>
      </w:pPr>
      <w:r w:rsidRPr="00F70839">
        <w:rPr>
          <w:lang w:val="fr-CA"/>
        </w:rPr>
        <w:tab/>
      </w:r>
      <w:r w:rsidRPr="00F70839">
        <w:rPr>
          <w:lang w:val="fr-CA"/>
        </w:rPr>
        <w:tab/>
      </w:r>
      <w:r w:rsidRPr="00F70839">
        <w:rPr>
          <w:lang w:val="fr-CA"/>
        </w:rPr>
        <w:tab/>
      </w:r>
      <w:r w:rsidRPr="00F70839">
        <w:rPr>
          <w:lang w:val="fr-CA"/>
        </w:rPr>
        <w:tab/>
        <w:t xml:space="preserve"> </w:t>
      </w:r>
      <w:r>
        <w:t>Richard St-Onge, Treasurer</w:t>
      </w:r>
    </w:p>
    <w:p w:rsidR="0005075B" w:rsidRDefault="0005075B" w:rsidP="0005075B">
      <w:pPr>
        <w:ind w:left="24" w:right="35"/>
        <w:rPr>
          <w:rFonts w:cs="Times New Roman"/>
        </w:rPr>
      </w:pPr>
      <w:r>
        <w:tab/>
      </w:r>
      <w:r>
        <w:tab/>
      </w:r>
      <w:r>
        <w:tab/>
      </w:r>
      <w:r>
        <w:tab/>
      </w:r>
      <w:proofErr w:type="spellStart"/>
      <w:r>
        <w:t>Johanne</w:t>
      </w:r>
      <w:proofErr w:type="spellEnd"/>
      <w:r>
        <w:t xml:space="preserve"> </w:t>
      </w:r>
      <w:proofErr w:type="spellStart"/>
      <w:r>
        <w:t>Côté</w:t>
      </w:r>
      <w:proofErr w:type="spellEnd"/>
      <w:r>
        <w:t>, Secretary</w:t>
      </w:r>
      <w:r>
        <w:tab/>
      </w:r>
    </w:p>
    <w:p w:rsidR="0005075B" w:rsidRDefault="0005075B" w:rsidP="0005075B">
      <w:pPr>
        <w:ind w:left="24" w:right="35"/>
        <w:rPr>
          <w:lang w:val="en-US"/>
        </w:rPr>
      </w:pPr>
      <w:r>
        <w:rPr>
          <w:lang w:val="en-US"/>
        </w:rPr>
        <w:t xml:space="preserve">                  </w:t>
      </w:r>
      <w:r>
        <w:rPr>
          <w:lang w:val="en-US"/>
        </w:rPr>
        <w:tab/>
      </w:r>
      <w:r>
        <w:rPr>
          <w:lang w:val="en-US"/>
        </w:rPr>
        <w:tab/>
        <w:t>Claude Dallaire, Assistant-secretary</w:t>
      </w:r>
    </w:p>
    <w:p w:rsidR="0005075B" w:rsidRPr="0005075B" w:rsidRDefault="0005075B" w:rsidP="0005075B">
      <w:pPr>
        <w:ind w:left="1464" w:right="35" w:firstLine="696"/>
        <w:rPr>
          <w:lang w:val="en-US"/>
        </w:rPr>
      </w:pPr>
      <w:r w:rsidRPr="0005075B">
        <w:rPr>
          <w:lang w:val="en-US"/>
        </w:rPr>
        <w:t>Micheline Peacock, Director</w:t>
      </w:r>
    </w:p>
    <w:p w:rsidR="0005075B" w:rsidRPr="0005075B" w:rsidRDefault="0005075B" w:rsidP="0005075B">
      <w:pPr>
        <w:ind w:left="1464" w:right="35" w:firstLine="696"/>
        <w:rPr>
          <w:lang w:val="en-US"/>
        </w:rPr>
      </w:pPr>
      <w:r w:rsidRPr="0005075B">
        <w:rPr>
          <w:lang w:val="en-US"/>
        </w:rPr>
        <w:t>Henri Tourangeau, Director</w:t>
      </w:r>
    </w:p>
    <w:p w:rsidR="0005075B" w:rsidRPr="0005075B" w:rsidRDefault="0005075B" w:rsidP="0005075B">
      <w:pPr>
        <w:ind w:left="24" w:right="35"/>
        <w:rPr>
          <w:lang w:val="en-US"/>
        </w:rPr>
      </w:pPr>
      <w:r w:rsidRPr="0005075B">
        <w:rPr>
          <w:lang w:val="en-US"/>
        </w:rPr>
        <w:tab/>
      </w:r>
      <w:r w:rsidRPr="0005075B">
        <w:rPr>
          <w:lang w:val="en-US"/>
        </w:rPr>
        <w:tab/>
        <w:t xml:space="preserve"> </w:t>
      </w:r>
    </w:p>
    <w:p w:rsidR="0005075B" w:rsidRDefault="0005075B" w:rsidP="0005075B">
      <w:pPr>
        <w:ind w:left="24" w:right="35"/>
        <w:rPr>
          <w:b/>
          <w:lang w:val="en-US"/>
        </w:rPr>
      </w:pPr>
      <w:r w:rsidRPr="0005075B">
        <w:rPr>
          <w:lang w:val="en-US"/>
        </w:rPr>
        <w:tab/>
      </w:r>
      <w:r>
        <w:rPr>
          <w:b/>
          <w:lang w:val="en-US"/>
        </w:rPr>
        <w:t>3. APPROVAL OF THE MINUTES OF NOVEMBER 2</w:t>
      </w:r>
      <w:r w:rsidR="004552C3">
        <w:rPr>
          <w:b/>
          <w:lang w:val="en-US"/>
        </w:rPr>
        <w:t>8</w:t>
      </w:r>
      <w:r>
        <w:rPr>
          <w:b/>
          <w:lang w:val="en-US"/>
        </w:rPr>
        <w:t>, 2018</w:t>
      </w:r>
    </w:p>
    <w:p w:rsidR="0005075B" w:rsidRDefault="0005075B" w:rsidP="0005075B">
      <w:pPr>
        <w:ind w:left="24" w:right="35"/>
        <w:rPr>
          <w:b/>
          <w:lang w:val="en-US"/>
        </w:rPr>
      </w:pPr>
      <w:r>
        <w:rPr>
          <w:b/>
          <w:lang w:val="en-US"/>
        </w:rPr>
        <w:t>Proposed by Claude Dallaire, seconded by Henri Tourangeau that the minutes of November 2</w:t>
      </w:r>
      <w:r w:rsidR="004552C3">
        <w:rPr>
          <w:b/>
          <w:lang w:val="en-US"/>
        </w:rPr>
        <w:t>8</w:t>
      </w:r>
      <w:r>
        <w:rPr>
          <w:b/>
          <w:lang w:val="en-US"/>
        </w:rPr>
        <w:t xml:space="preserve">, 2018 be approved as presented. Approved unanimously. </w:t>
      </w:r>
    </w:p>
    <w:p w:rsidR="00763E0C" w:rsidRDefault="004552C3" w:rsidP="0005075B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     APPROVAL</w:t>
      </w:r>
      <w:r w:rsidR="00763E0C">
        <w:rPr>
          <w:b/>
          <w:lang w:val="en-US"/>
        </w:rPr>
        <w:t xml:space="preserve"> OF THE MEETING INFORMATION OF NOVEMBER 24, 2018</w:t>
      </w:r>
    </w:p>
    <w:p w:rsidR="004552C3" w:rsidRDefault="004552C3" w:rsidP="0005075B">
      <w:pPr>
        <w:ind w:left="24" w:right="35"/>
        <w:rPr>
          <w:b/>
          <w:lang w:val="en-US"/>
        </w:rPr>
      </w:pPr>
      <w:r>
        <w:rPr>
          <w:b/>
          <w:lang w:val="en-US"/>
        </w:rPr>
        <w:t>Proposed</w:t>
      </w:r>
      <w:r w:rsidR="00763E0C">
        <w:rPr>
          <w:b/>
          <w:lang w:val="en-US"/>
        </w:rPr>
        <w:t xml:space="preserve"> by Henri Tourangeau, seconded by Jacques Letendre that the notes taken during the meeting information of November 24, 2018 be approved as presented. Accepted unanimously.</w:t>
      </w:r>
    </w:p>
    <w:p w:rsidR="0005075B" w:rsidRDefault="0005075B" w:rsidP="0005075B">
      <w:pPr>
        <w:ind w:left="24" w:right="35"/>
        <w:rPr>
          <w:b/>
          <w:lang w:val="en-US"/>
        </w:rPr>
      </w:pPr>
    </w:p>
    <w:p w:rsidR="0005075B" w:rsidRDefault="0005075B" w:rsidP="0005075B">
      <w:pPr>
        <w:ind w:left="24" w:right="35"/>
        <w:rPr>
          <w:b/>
          <w:lang w:val="en-US"/>
        </w:rPr>
      </w:pPr>
      <w:r>
        <w:rPr>
          <w:b/>
          <w:lang w:val="en-US"/>
        </w:rPr>
        <w:t>4. CORRESPONDENCE</w:t>
      </w:r>
    </w:p>
    <w:p w:rsidR="00763E0C" w:rsidRDefault="00763E0C" w:rsidP="0005075B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A letter has been received from Christine Roussel and Andre Chartrand, Lot #206 Inagua </w:t>
      </w:r>
      <w:r>
        <w:rPr>
          <w:lang w:val="en-US"/>
        </w:rPr>
        <w:lastRenderedPageBreak/>
        <w:t xml:space="preserve">Street for replacing the lawn in front of the house. Decision taken to send a letter to the owners </w:t>
      </w:r>
      <w:r w:rsidR="000F0CC0">
        <w:rPr>
          <w:lang w:val="en-US"/>
        </w:rPr>
        <w:t>in order to obtain a detailed plan thus the board of directors can make an appropriate decision. This project, if accepted, will be a pilot-project.</w:t>
      </w:r>
      <w:r w:rsidR="00C7515E">
        <w:rPr>
          <w:lang w:val="en-US"/>
        </w:rPr>
        <w:t xml:space="preserve"> (</w:t>
      </w:r>
      <w:proofErr w:type="spellStart"/>
      <w:r w:rsidR="00C7515E">
        <w:rPr>
          <w:lang w:val="en-US"/>
        </w:rPr>
        <w:t>Annexe</w:t>
      </w:r>
      <w:proofErr w:type="spellEnd"/>
      <w:r w:rsidR="00C7515E">
        <w:rPr>
          <w:lang w:val="en-US"/>
        </w:rPr>
        <w:t xml:space="preserve"> 1)</w:t>
      </w:r>
    </w:p>
    <w:p w:rsidR="000F0CC0" w:rsidRDefault="000F0CC0" w:rsidP="0005075B">
      <w:pPr>
        <w:ind w:left="24" w:right="35"/>
        <w:rPr>
          <w:lang w:val="en-US"/>
        </w:rPr>
      </w:pPr>
    </w:p>
    <w:p w:rsidR="000F0CC0" w:rsidRDefault="000F0CC0" w:rsidP="0005075B">
      <w:pPr>
        <w:ind w:left="24" w:right="35"/>
        <w:rPr>
          <w:b/>
          <w:lang w:val="en-US"/>
        </w:rPr>
      </w:pPr>
      <w:r>
        <w:rPr>
          <w:b/>
          <w:lang w:val="en-US"/>
        </w:rPr>
        <w:t>5.  REPORTS OF OFFICERS-DIRECTORS</w:t>
      </w:r>
    </w:p>
    <w:p w:rsidR="000F0CC0" w:rsidRDefault="000F0CC0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Richard St-Onge, Treasurer: nothing new</w:t>
      </w:r>
    </w:p>
    <w:p w:rsidR="000F0CC0" w:rsidRDefault="000F0CC0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Jacques Letendre: nothing new</w:t>
      </w:r>
    </w:p>
    <w:p w:rsidR="000F0CC0" w:rsidRDefault="000F0CC0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Henri Tourangeau: nothing new</w:t>
      </w:r>
    </w:p>
    <w:p w:rsidR="000F0CC0" w:rsidRDefault="000F0CC0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Micheline Peacock: nothing new</w:t>
      </w:r>
    </w:p>
    <w:p w:rsidR="000F0CC0" w:rsidRDefault="000F0CC0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Claude Dallaire: nothing new</w:t>
      </w:r>
    </w:p>
    <w:p w:rsidR="000F0CC0" w:rsidRDefault="000F0CC0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Johanne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="00FC600D">
        <w:rPr>
          <w:lang w:val="en-US"/>
        </w:rPr>
        <w:t>ô</w:t>
      </w:r>
      <w:r>
        <w:rPr>
          <w:lang w:val="en-US"/>
        </w:rPr>
        <w:t>t</w:t>
      </w:r>
      <w:r w:rsidR="00FC600D">
        <w:rPr>
          <w:lang w:val="en-US"/>
        </w:rPr>
        <w:t>é</w:t>
      </w:r>
      <w:proofErr w:type="spellEnd"/>
      <w:r>
        <w:rPr>
          <w:lang w:val="en-US"/>
        </w:rPr>
        <w:t>: a letter has been sent to M. Jean Lemay, owner of Lot #217, following-up his request</w:t>
      </w:r>
    </w:p>
    <w:p w:rsidR="00FC600D" w:rsidRDefault="00FC600D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Yves Loiselle:</w:t>
      </w:r>
      <w:r w:rsidR="00991982">
        <w:rPr>
          <w:lang w:val="en-US"/>
        </w:rPr>
        <w:t xml:space="preserve"> </w:t>
      </w:r>
      <w:r>
        <w:rPr>
          <w:lang w:val="en-US"/>
        </w:rPr>
        <w:t>- a washer machine in the laundry room failed; a new one has been bought at the amount of $939.00;</w:t>
      </w:r>
    </w:p>
    <w:p w:rsidR="00FC600D" w:rsidRDefault="00FC600D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He received a follow-up from Florida Pipe Lining for the last work on sewers;</w:t>
      </w:r>
    </w:p>
    <w:p w:rsidR="00FC600D" w:rsidRDefault="00FC600D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 Identification of the water hydrants. Jacques Letendre and Richard St-Onge are mandated to identify these hydrants;</w:t>
      </w:r>
    </w:p>
    <w:p w:rsidR="009A4BF0" w:rsidRDefault="009A4BF0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A4BF0">
        <w:rPr>
          <w:lang w:val="en-US"/>
        </w:rPr>
        <w:t>- Yves Loiselle, Jacques Letendre and Richard St-Onge had a meet</w:t>
      </w:r>
      <w:r>
        <w:rPr>
          <w:lang w:val="en-US"/>
        </w:rPr>
        <w:t>ing with the attorney Jon Hinden; an offer of agreement with the Daniel Family will be presented for the purchase of the land.</w:t>
      </w:r>
    </w:p>
    <w:p w:rsidR="009A4BF0" w:rsidRDefault="009A4BF0" w:rsidP="0005075B">
      <w:pPr>
        <w:ind w:left="24" w:right="35"/>
        <w:rPr>
          <w:lang w:val="en-US"/>
        </w:rPr>
      </w:pPr>
    </w:p>
    <w:p w:rsidR="009A4BF0" w:rsidRDefault="009A4BF0" w:rsidP="0005075B">
      <w:pPr>
        <w:ind w:left="24" w:right="35"/>
        <w:rPr>
          <w:b/>
          <w:lang w:val="en-US"/>
        </w:rPr>
      </w:pPr>
      <w:r>
        <w:rPr>
          <w:b/>
          <w:lang w:val="en-US"/>
        </w:rPr>
        <w:t>6. UNFINISHED BUSINESS</w:t>
      </w:r>
    </w:p>
    <w:p w:rsidR="009A4BF0" w:rsidRDefault="009A4BF0" w:rsidP="0005075B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6.1. </w:t>
      </w:r>
      <w:r w:rsidR="00FB4400">
        <w:rPr>
          <w:lang w:val="en-US"/>
        </w:rPr>
        <w:t>Approval Budget 2019</w:t>
      </w:r>
    </w:p>
    <w:p w:rsidR="00FB4400" w:rsidRDefault="00FB4400" w:rsidP="0005075B">
      <w:pPr>
        <w:ind w:left="24" w:right="35"/>
        <w:rPr>
          <w:b/>
          <w:lang w:val="en-US"/>
        </w:rPr>
      </w:pPr>
      <w:r>
        <w:rPr>
          <w:b/>
          <w:lang w:val="en-US"/>
        </w:rPr>
        <w:t>Proposed by Richard St-Onge, seconded by Claude Dallaire to approve the budget as presented with the corrections. Accepted unanimously.</w:t>
      </w:r>
    </w:p>
    <w:p w:rsidR="00FB4400" w:rsidRDefault="00FB4400" w:rsidP="0005075B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6.2 Follow-up Lot #99</w:t>
      </w:r>
      <w:r w:rsidR="000E24A1">
        <w:rPr>
          <w:lang w:val="en-US"/>
        </w:rPr>
        <w:t xml:space="preserve">. </w:t>
      </w:r>
      <w:r>
        <w:rPr>
          <w:lang w:val="en-US"/>
        </w:rPr>
        <w:t>The house will be destroyed and removed</w:t>
      </w:r>
      <w:r w:rsidR="008108F9">
        <w:rPr>
          <w:lang w:val="en-US"/>
        </w:rPr>
        <w:t xml:space="preserve">. </w:t>
      </w:r>
    </w:p>
    <w:p w:rsidR="008108F9" w:rsidRDefault="008108F9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6.3 Follow-up Lot #117</w:t>
      </w:r>
      <w:r w:rsidR="000E24A1">
        <w:rPr>
          <w:lang w:val="en-US"/>
        </w:rPr>
        <w:t>. The</w:t>
      </w:r>
      <w:r>
        <w:rPr>
          <w:lang w:val="en-US"/>
        </w:rPr>
        <w:t xml:space="preserve"> 6</w:t>
      </w:r>
      <w:r w:rsidRPr="008108F9">
        <w:rPr>
          <w:vertAlign w:val="superscript"/>
          <w:lang w:val="en-US"/>
        </w:rPr>
        <w:t>th</w:t>
      </w:r>
      <w:r>
        <w:rPr>
          <w:lang w:val="en-US"/>
        </w:rPr>
        <w:t xml:space="preserve"> of December 2018, at 2:00 p.m. will be the dateline to submit the offers; nothing new in meanwhile.</w:t>
      </w:r>
    </w:p>
    <w:p w:rsidR="008108F9" w:rsidRDefault="008108F9" w:rsidP="0005075B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6.4 Decision on trimming trees</w:t>
      </w:r>
      <w:r w:rsidR="000E24A1">
        <w:rPr>
          <w:lang w:val="en-US"/>
        </w:rPr>
        <w:t xml:space="preserve">. </w:t>
      </w:r>
      <w:r>
        <w:rPr>
          <w:lang w:val="en-US"/>
        </w:rPr>
        <w:t>Two estimates have been received</w:t>
      </w:r>
    </w:p>
    <w:p w:rsidR="008108F9" w:rsidRDefault="008108F9" w:rsidP="0005075B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Proposed by Jacques Letendre, seconded by </w:t>
      </w:r>
      <w:proofErr w:type="spellStart"/>
      <w:r>
        <w:rPr>
          <w:b/>
          <w:lang w:val="en-US"/>
        </w:rPr>
        <w:t>Johanne</w:t>
      </w:r>
      <w:proofErr w:type="spellEnd"/>
      <w:r>
        <w:rPr>
          <w:b/>
          <w:lang w:val="en-US"/>
        </w:rPr>
        <w:t xml:space="preserve"> Cote that the estimate of BLT LAWN CARE LLC</w:t>
      </w:r>
      <w:r w:rsidR="00991982">
        <w:rPr>
          <w:b/>
          <w:lang w:val="en-US"/>
        </w:rPr>
        <w:t xml:space="preserve"> for an amount of $7,600.00 be accepted. Accepted unanimously.</w:t>
      </w:r>
    </w:p>
    <w:p w:rsidR="00991982" w:rsidRDefault="00991982" w:rsidP="0005075B">
      <w:pPr>
        <w:ind w:left="24" w:right="35"/>
        <w:rPr>
          <w:b/>
          <w:lang w:val="en-US"/>
        </w:rPr>
      </w:pPr>
    </w:p>
    <w:p w:rsidR="00991982" w:rsidRDefault="00991982" w:rsidP="0005075B">
      <w:pPr>
        <w:ind w:left="24" w:right="35"/>
        <w:rPr>
          <w:b/>
          <w:lang w:val="en-US"/>
        </w:rPr>
      </w:pPr>
      <w:r w:rsidRPr="00991982">
        <w:rPr>
          <w:b/>
          <w:lang w:val="en-US"/>
        </w:rPr>
        <w:t>7. NEW BUSINESS</w:t>
      </w:r>
    </w:p>
    <w:p w:rsidR="00991982" w:rsidRDefault="00991982" w:rsidP="0005075B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ab/>
        <w:t>None</w:t>
      </w:r>
    </w:p>
    <w:p w:rsidR="00991982" w:rsidRDefault="00991982" w:rsidP="0005075B">
      <w:pPr>
        <w:ind w:left="24" w:right="35"/>
        <w:rPr>
          <w:lang w:val="en-US"/>
        </w:rPr>
      </w:pPr>
    </w:p>
    <w:p w:rsidR="00991982" w:rsidRDefault="00991982" w:rsidP="0005075B">
      <w:pPr>
        <w:ind w:left="24" w:right="35"/>
        <w:rPr>
          <w:b/>
          <w:lang w:val="en-US"/>
        </w:rPr>
      </w:pPr>
      <w:r>
        <w:rPr>
          <w:b/>
          <w:lang w:val="en-US"/>
        </w:rPr>
        <w:t>8. ADJOURNMENT</w:t>
      </w:r>
    </w:p>
    <w:p w:rsidR="00991982" w:rsidRDefault="00991982" w:rsidP="0005075B">
      <w:pPr>
        <w:ind w:left="24" w:right="35"/>
        <w:rPr>
          <w:b/>
          <w:lang w:val="en-US"/>
        </w:rPr>
      </w:pPr>
      <w:r>
        <w:rPr>
          <w:b/>
          <w:lang w:val="en-US"/>
        </w:rPr>
        <w:t>Proposed by Micheline Peacock, seconded by Henri Tourangeau that the meeting be adjourned at 10:55 a.m. Accepted unanimously</w:t>
      </w:r>
    </w:p>
    <w:p w:rsidR="00991982" w:rsidRDefault="00991982" w:rsidP="0005075B">
      <w:pPr>
        <w:ind w:left="24" w:right="35"/>
        <w:rPr>
          <w:b/>
          <w:lang w:val="en-US"/>
        </w:rPr>
      </w:pPr>
    </w:p>
    <w:p w:rsidR="000E24A1" w:rsidRDefault="000E24A1" w:rsidP="0005075B">
      <w:pPr>
        <w:ind w:left="24" w:right="35"/>
        <w:rPr>
          <w:b/>
          <w:lang w:val="en-US"/>
        </w:rPr>
      </w:pPr>
    </w:p>
    <w:p w:rsidR="000E24A1" w:rsidRDefault="000E24A1" w:rsidP="0005075B">
      <w:pPr>
        <w:ind w:left="24" w:right="35"/>
        <w:rPr>
          <w:b/>
          <w:lang w:val="en-US"/>
        </w:rPr>
      </w:pPr>
    </w:p>
    <w:p w:rsidR="000E24A1" w:rsidRDefault="000E24A1" w:rsidP="0005075B">
      <w:pPr>
        <w:ind w:left="24" w:right="35"/>
        <w:rPr>
          <w:b/>
          <w:lang w:val="en-US"/>
        </w:rPr>
      </w:pPr>
    </w:p>
    <w:p w:rsidR="00991982" w:rsidRDefault="00991982" w:rsidP="0005075B">
      <w:pPr>
        <w:ind w:left="24" w:right="35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_________________________</w:t>
      </w:r>
    </w:p>
    <w:p w:rsidR="00C922BD" w:rsidRPr="009A4BF0" w:rsidRDefault="00991982" w:rsidP="00991982">
      <w:pPr>
        <w:ind w:left="24" w:right="35"/>
        <w:rPr>
          <w:lang w:val="en-US"/>
        </w:rPr>
      </w:pPr>
      <w:proofErr w:type="spellStart"/>
      <w:r>
        <w:rPr>
          <w:b/>
          <w:lang w:val="en-US"/>
        </w:rPr>
        <w:lastRenderedPageBreak/>
        <w:t>Johanne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Côté</w:t>
      </w:r>
      <w:proofErr w:type="spellEnd"/>
      <w:r>
        <w:rPr>
          <w:b/>
          <w:lang w:val="en-US"/>
        </w:rPr>
        <w:t>, Secretary</w:t>
      </w:r>
    </w:p>
    <w:sectPr w:rsidR="00C922BD" w:rsidRPr="009A4BF0" w:rsidSect="00D0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075B"/>
    <w:rsid w:val="0005075B"/>
    <w:rsid w:val="000E24A1"/>
    <w:rsid w:val="000F0CC0"/>
    <w:rsid w:val="004552C3"/>
    <w:rsid w:val="00763E0C"/>
    <w:rsid w:val="008108F9"/>
    <w:rsid w:val="00991982"/>
    <w:rsid w:val="009A4BF0"/>
    <w:rsid w:val="009F5874"/>
    <w:rsid w:val="00C7515E"/>
    <w:rsid w:val="00C922BD"/>
    <w:rsid w:val="00CD1649"/>
    <w:rsid w:val="00D06AB5"/>
    <w:rsid w:val="00E64B7D"/>
    <w:rsid w:val="00F939E3"/>
    <w:rsid w:val="00FB4400"/>
    <w:rsid w:val="00FC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5B"/>
    <w:pPr>
      <w:widowControl w:val="0"/>
      <w:suppressAutoHyphens/>
      <w:overflowPunct w:val="0"/>
      <w:adjustRightInd w:val="0"/>
      <w:spacing w:after="0" w:line="244" w:lineRule="auto"/>
      <w:ind w:left="53" w:hanging="10"/>
      <w:jc w:val="both"/>
    </w:pPr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075B"/>
    <w:pPr>
      <w:widowControl w:val="0"/>
      <w:suppressAutoHyphens/>
      <w:overflowPunct w:val="0"/>
      <w:adjustRightInd w:val="0"/>
      <w:spacing w:after="0" w:line="240" w:lineRule="auto"/>
      <w:ind w:left="53" w:hanging="10"/>
      <w:jc w:val="both"/>
    </w:pPr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Masty</cp:lastModifiedBy>
  <cp:revision>2</cp:revision>
  <dcterms:created xsi:type="dcterms:W3CDTF">2019-02-13T14:53:00Z</dcterms:created>
  <dcterms:modified xsi:type="dcterms:W3CDTF">2019-02-13T14:53:00Z</dcterms:modified>
</cp:coreProperties>
</file>