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B4BF3" w14:textId="34A9AE3B" w:rsidR="001168D6" w:rsidRDefault="06DF9534" w:rsidP="06DF9534">
      <w:pPr>
        <w:spacing w:after="120"/>
        <w:rPr>
          <w:rFonts w:ascii="Arial Rounded MT Bold" w:hAnsi="Arial Rounded MT Bold"/>
          <w:b/>
          <w:bCs/>
          <w:sz w:val="20"/>
          <w:szCs w:val="20"/>
        </w:rPr>
      </w:pPr>
      <w:r w:rsidRPr="06DF9534">
        <w:rPr>
          <w:rFonts w:ascii="Arial Rounded MT Bold" w:hAnsi="Arial Rounded MT Bold"/>
          <w:b/>
          <w:bCs/>
          <w:sz w:val="20"/>
          <w:szCs w:val="20"/>
        </w:rPr>
        <w:t>PROCÈS-VERBAL DE L</w:t>
      </w:r>
      <w:r w:rsidR="00D36A4A">
        <w:rPr>
          <w:rFonts w:ascii="Arial Rounded MT Bold" w:hAnsi="Arial Rounded MT Bold"/>
          <w:b/>
          <w:bCs/>
          <w:sz w:val="20"/>
          <w:szCs w:val="20"/>
        </w:rPr>
        <w:t>’ASSEMBLÉE ANNUELLE</w:t>
      </w:r>
      <w:r w:rsidR="00ED7AB5">
        <w:rPr>
          <w:rFonts w:ascii="Arial Rounded MT Bold" w:hAnsi="Arial Rounded MT Bold"/>
          <w:b/>
          <w:bCs/>
          <w:sz w:val="20"/>
          <w:szCs w:val="20"/>
        </w:rPr>
        <w:t xml:space="preserve"> </w:t>
      </w:r>
      <w:r w:rsidR="00D36A4A">
        <w:rPr>
          <w:rFonts w:ascii="Arial Rounded MT Bold" w:hAnsi="Arial Rounded MT Bold"/>
          <w:b/>
          <w:bCs/>
          <w:sz w:val="20"/>
          <w:szCs w:val="20"/>
        </w:rPr>
        <w:t xml:space="preserve">ET ÉLECTION DES DIRECTEURS DE LA CO-OP OCEANWATERWAY INC. </w:t>
      </w:r>
      <w:r w:rsidRPr="06DF9534">
        <w:rPr>
          <w:rFonts w:ascii="Arial Rounded MT Bold" w:hAnsi="Arial Rounded MT Bold"/>
          <w:b/>
          <w:bCs/>
          <w:sz w:val="20"/>
          <w:szCs w:val="20"/>
        </w:rPr>
        <w:t>TEN</w:t>
      </w:r>
      <w:r w:rsidR="00622094">
        <w:rPr>
          <w:rFonts w:ascii="Arial Rounded MT Bold" w:hAnsi="Arial Rounded MT Bold"/>
          <w:b/>
          <w:bCs/>
          <w:sz w:val="20"/>
          <w:szCs w:val="20"/>
        </w:rPr>
        <w:t xml:space="preserve">UE </w:t>
      </w:r>
      <w:r w:rsidR="00D36A4A">
        <w:rPr>
          <w:rFonts w:ascii="Arial Rounded MT Bold" w:hAnsi="Arial Rounded MT Bold"/>
          <w:b/>
          <w:bCs/>
          <w:sz w:val="20"/>
          <w:szCs w:val="20"/>
        </w:rPr>
        <w:t>SAMEDI</w:t>
      </w:r>
      <w:r w:rsidR="00ED7AB5">
        <w:rPr>
          <w:rFonts w:ascii="Arial Rounded MT Bold" w:hAnsi="Arial Rounded MT Bold"/>
          <w:b/>
          <w:bCs/>
          <w:sz w:val="20"/>
          <w:szCs w:val="20"/>
        </w:rPr>
        <w:t xml:space="preserve">, </w:t>
      </w:r>
      <w:r w:rsidR="00D36A4A">
        <w:rPr>
          <w:rFonts w:ascii="Arial Rounded MT Bold" w:hAnsi="Arial Rounded MT Bold"/>
          <w:b/>
          <w:bCs/>
          <w:sz w:val="20"/>
          <w:szCs w:val="20"/>
        </w:rPr>
        <w:t>LE 19 MARS</w:t>
      </w:r>
      <w:r w:rsidR="00622094">
        <w:rPr>
          <w:rFonts w:ascii="Arial Rounded MT Bold" w:hAnsi="Arial Rounded MT Bold"/>
          <w:b/>
          <w:bCs/>
          <w:sz w:val="20"/>
          <w:szCs w:val="20"/>
        </w:rPr>
        <w:t>, 2022</w:t>
      </w:r>
      <w:r w:rsidR="00C10228">
        <w:rPr>
          <w:rFonts w:ascii="Arial Rounded MT Bold" w:hAnsi="Arial Rounded MT Bold"/>
          <w:b/>
          <w:bCs/>
          <w:sz w:val="20"/>
          <w:szCs w:val="20"/>
        </w:rPr>
        <w:t>,</w:t>
      </w:r>
      <w:r w:rsidR="006C13CB">
        <w:rPr>
          <w:rFonts w:ascii="Arial Rounded MT Bold" w:hAnsi="Arial Rounded MT Bold"/>
          <w:b/>
          <w:bCs/>
          <w:sz w:val="20"/>
          <w:szCs w:val="20"/>
        </w:rPr>
        <w:t xml:space="preserve"> </w:t>
      </w:r>
      <w:r w:rsidR="00622094">
        <w:rPr>
          <w:rFonts w:ascii="Arial Rounded MT Bold" w:hAnsi="Arial Rounded MT Bold"/>
          <w:b/>
          <w:bCs/>
          <w:sz w:val="20"/>
          <w:szCs w:val="20"/>
        </w:rPr>
        <w:t xml:space="preserve">À 09H30 </w:t>
      </w:r>
      <w:r w:rsidR="00ED7AB5">
        <w:rPr>
          <w:rFonts w:ascii="Arial Rounded MT Bold" w:hAnsi="Arial Rounded MT Bold"/>
          <w:b/>
          <w:bCs/>
          <w:sz w:val="20"/>
          <w:szCs w:val="20"/>
        </w:rPr>
        <w:t>A</w:t>
      </w:r>
      <w:r w:rsidR="00622094">
        <w:rPr>
          <w:rFonts w:ascii="Arial Rounded MT Bold" w:hAnsi="Arial Rounded MT Bold"/>
          <w:b/>
          <w:bCs/>
          <w:sz w:val="20"/>
          <w:szCs w:val="20"/>
        </w:rPr>
        <w:t>M</w:t>
      </w:r>
    </w:p>
    <w:p w14:paraId="662B864B" w14:textId="598ACF85" w:rsidR="00D36A4A" w:rsidRDefault="00D36A4A" w:rsidP="06DF9534">
      <w:pPr>
        <w:spacing w:after="120"/>
        <w:rPr>
          <w:rFonts w:ascii="Arial Rounded MT Bold" w:hAnsi="Arial Rounded MT Bold"/>
          <w:sz w:val="20"/>
          <w:szCs w:val="20"/>
        </w:rPr>
      </w:pPr>
      <w:r w:rsidRPr="00D36A4A">
        <w:rPr>
          <w:rFonts w:ascii="Arial Rounded MT Bold" w:hAnsi="Arial Rounded MT Bold"/>
          <w:sz w:val="20"/>
          <w:szCs w:val="20"/>
        </w:rPr>
        <w:t>Sa</w:t>
      </w:r>
      <w:r>
        <w:rPr>
          <w:rFonts w:ascii="Arial Rounded MT Bold" w:hAnsi="Arial Rounded MT Bold"/>
          <w:sz w:val="20"/>
          <w:szCs w:val="20"/>
        </w:rPr>
        <w:t>medi, le 19 mars, 2022 à 09h.30, dans le stationnement du Clubhouse se tient la réunion annuelle des actionnaires où seront élus de nouveaux directeurs.</w:t>
      </w:r>
      <w:r w:rsidR="002A6FBA">
        <w:rPr>
          <w:rFonts w:ascii="Arial Rounded MT Bold" w:hAnsi="Arial Rounded MT Bold"/>
          <w:sz w:val="20"/>
          <w:szCs w:val="20"/>
        </w:rPr>
        <w:t xml:space="preserve"> D’autres affaires légales y seront également votées.</w:t>
      </w:r>
    </w:p>
    <w:p w14:paraId="3D4807E5" w14:textId="5B35328C" w:rsidR="002A6FBA" w:rsidRPr="00D36A4A" w:rsidRDefault="002A6FBA" w:rsidP="06DF9534">
      <w:pPr>
        <w:spacing w:after="120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Avant l’assemblée, il y a</w:t>
      </w:r>
      <w:r w:rsidR="00425A62">
        <w:rPr>
          <w:rFonts w:ascii="Arial Rounded MT Bold" w:hAnsi="Arial Rounded MT Bold"/>
          <w:sz w:val="20"/>
          <w:szCs w:val="20"/>
        </w:rPr>
        <w:t xml:space="preserve"> l’</w:t>
      </w:r>
      <w:r>
        <w:rPr>
          <w:rFonts w:ascii="Arial Rounded MT Bold" w:hAnsi="Arial Rounded MT Bold"/>
          <w:sz w:val="20"/>
          <w:szCs w:val="20"/>
        </w:rPr>
        <w:t xml:space="preserve">inscription, </w:t>
      </w:r>
      <w:r w:rsidR="00425A62">
        <w:rPr>
          <w:rFonts w:ascii="Arial Rounded MT Bold" w:hAnsi="Arial Rounded MT Bold"/>
          <w:sz w:val="20"/>
          <w:szCs w:val="20"/>
        </w:rPr>
        <w:t xml:space="preserve">la </w:t>
      </w:r>
      <w:r>
        <w:rPr>
          <w:rFonts w:ascii="Arial Rounded MT Bold" w:hAnsi="Arial Rounded MT Bold"/>
          <w:sz w:val="20"/>
          <w:szCs w:val="20"/>
        </w:rPr>
        <w:t xml:space="preserve">vérification d’identité, </w:t>
      </w:r>
      <w:r w:rsidR="00425A62">
        <w:rPr>
          <w:rFonts w:ascii="Arial Rounded MT Bold" w:hAnsi="Arial Rounded MT Bold"/>
          <w:sz w:val="20"/>
          <w:szCs w:val="20"/>
        </w:rPr>
        <w:t xml:space="preserve">la </w:t>
      </w:r>
      <w:r>
        <w:rPr>
          <w:rFonts w:ascii="Arial Rounded MT Bold" w:hAnsi="Arial Rounded MT Bold"/>
          <w:sz w:val="20"/>
          <w:szCs w:val="20"/>
        </w:rPr>
        <w:t>période de votation</w:t>
      </w:r>
      <w:r w:rsidR="00425A62">
        <w:rPr>
          <w:rFonts w:ascii="Arial Rounded MT Bold" w:hAnsi="Arial Rounded MT Bold"/>
          <w:sz w:val="20"/>
          <w:szCs w:val="20"/>
        </w:rPr>
        <w:t xml:space="preserve"> et la</w:t>
      </w:r>
      <w:r>
        <w:rPr>
          <w:rFonts w:ascii="Arial Rounded MT Bold" w:hAnsi="Arial Rounded MT Bold"/>
          <w:sz w:val="20"/>
          <w:szCs w:val="20"/>
        </w:rPr>
        <w:t xml:space="preserve"> vérification du quorum</w:t>
      </w:r>
      <w:r w:rsidR="00E44E57">
        <w:rPr>
          <w:rFonts w:ascii="Arial Rounded MT Bold" w:hAnsi="Arial Rounded MT Bold"/>
          <w:sz w:val="20"/>
          <w:szCs w:val="20"/>
        </w:rPr>
        <w:t>.</w:t>
      </w:r>
    </w:p>
    <w:p w14:paraId="145376E8" w14:textId="610556A8" w:rsidR="001168D6" w:rsidRDefault="001168D6" w:rsidP="00F2292B">
      <w:pPr>
        <w:pStyle w:val="NoSpacing"/>
      </w:pPr>
    </w:p>
    <w:p w14:paraId="24DA4399" w14:textId="6067DB9C" w:rsidR="001168D6" w:rsidRPr="0062595D" w:rsidRDefault="001168D6">
      <w:pPr>
        <w:rPr>
          <w:rFonts w:ascii="Arial Rounded MT Bold" w:hAnsi="Arial Rounded MT Bold"/>
          <w:sz w:val="20"/>
          <w:szCs w:val="20"/>
        </w:rPr>
      </w:pPr>
      <w:r w:rsidRPr="0062595D">
        <w:rPr>
          <w:rFonts w:ascii="Arial Rounded MT Bold" w:hAnsi="Arial Rounded MT Bold"/>
          <w:sz w:val="20"/>
          <w:szCs w:val="20"/>
        </w:rPr>
        <w:t>ORDRE DU JOUR :</w:t>
      </w:r>
    </w:p>
    <w:p w14:paraId="118A7543" w14:textId="525B2CAC" w:rsidR="0062595D" w:rsidRDefault="00E127A4" w:rsidP="00E127A4">
      <w:pPr>
        <w:pStyle w:val="NoSpacing"/>
        <w:rPr>
          <w:b/>
          <w:bCs/>
        </w:rPr>
      </w:pPr>
      <w:r>
        <w:rPr>
          <w:b/>
          <w:bCs/>
        </w:rPr>
        <w:t xml:space="preserve">              1. </w:t>
      </w:r>
      <w:r w:rsidR="002A6FBA">
        <w:rPr>
          <w:b/>
          <w:bCs/>
        </w:rPr>
        <w:t>NOMINATION DU COMITÉ D’ÉLECTION</w:t>
      </w:r>
    </w:p>
    <w:p w14:paraId="50EBB7A4" w14:textId="0D913736" w:rsidR="0062595D" w:rsidRPr="00E51607" w:rsidRDefault="00E127A4" w:rsidP="00E51607">
      <w:pPr>
        <w:pStyle w:val="NoSpacing"/>
        <w:rPr>
          <w:b/>
          <w:bCs/>
        </w:rPr>
      </w:pPr>
      <w:r>
        <w:rPr>
          <w:b/>
          <w:bCs/>
        </w:rPr>
        <w:t xml:space="preserve">              </w:t>
      </w:r>
      <w:r w:rsidR="0062595D" w:rsidRPr="00E51607">
        <w:rPr>
          <w:b/>
          <w:bCs/>
        </w:rPr>
        <w:t>2.</w:t>
      </w:r>
      <w:r w:rsidR="007B5CBC">
        <w:rPr>
          <w:b/>
          <w:bCs/>
        </w:rPr>
        <w:t xml:space="preserve"> </w:t>
      </w:r>
      <w:r>
        <w:rPr>
          <w:b/>
          <w:bCs/>
        </w:rPr>
        <w:t>ÉLECTION DES DIRECTEURS</w:t>
      </w:r>
    </w:p>
    <w:p w14:paraId="38ACCB0F" w14:textId="5338C2E0" w:rsidR="00E51607" w:rsidRPr="00E51607" w:rsidRDefault="0062595D" w:rsidP="00E51607">
      <w:pPr>
        <w:pStyle w:val="NoSpacing"/>
        <w:rPr>
          <w:b/>
          <w:bCs/>
        </w:rPr>
      </w:pPr>
      <w:r w:rsidRPr="00E51607">
        <w:rPr>
          <w:b/>
          <w:bCs/>
        </w:rPr>
        <w:t xml:space="preserve">              3.</w:t>
      </w:r>
      <w:r w:rsidR="007B5CBC">
        <w:rPr>
          <w:b/>
          <w:bCs/>
        </w:rPr>
        <w:t xml:space="preserve"> </w:t>
      </w:r>
      <w:r w:rsidRPr="00E51607">
        <w:rPr>
          <w:b/>
          <w:bCs/>
        </w:rPr>
        <w:t>APP</w:t>
      </w:r>
      <w:r w:rsidR="00E127A4">
        <w:rPr>
          <w:b/>
          <w:bCs/>
        </w:rPr>
        <w:t>EL DES PRÉSENCES (QUORUM)</w:t>
      </w:r>
    </w:p>
    <w:p w14:paraId="1086536C" w14:textId="0C4C29DF" w:rsidR="00F0635B" w:rsidRDefault="00E51607" w:rsidP="00E51607">
      <w:pPr>
        <w:pStyle w:val="NoSpacing"/>
        <w:rPr>
          <w:b/>
          <w:bCs/>
        </w:rPr>
      </w:pPr>
      <w:r w:rsidRPr="00E51607">
        <w:rPr>
          <w:b/>
          <w:bCs/>
        </w:rPr>
        <w:t xml:space="preserve">              </w:t>
      </w:r>
      <w:r w:rsidR="00F0635B">
        <w:rPr>
          <w:b/>
          <w:bCs/>
        </w:rPr>
        <w:t>4</w:t>
      </w:r>
      <w:r w:rsidRPr="00E51607">
        <w:rPr>
          <w:b/>
          <w:bCs/>
        </w:rPr>
        <w:t>.</w:t>
      </w:r>
      <w:r w:rsidR="007B5CBC">
        <w:rPr>
          <w:b/>
          <w:bCs/>
        </w:rPr>
        <w:t xml:space="preserve"> </w:t>
      </w:r>
      <w:r w:rsidR="00E127A4">
        <w:rPr>
          <w:b/>
          <w:bCs/>
        </w:rPr>
        <w:t>PREUVE DES AVIS DE LA RÉUNION</w:t>
      </w:r>
    </w:p>
    <w:p w14:paraId="6BF3BC00" w14:textId="0F3CB095" w:rsidR="007B5CBC" w:rsidRDefault="007B5CBC" w:rsidP="00E51607">
      <w:pPr>
        <w:pStyle w:val="NoSpacing"/>
        <w:rPr>
          <w:b/>
          <w:bCs/>
        </w:rPr>
      </w:pPr>
      <w:r>
        <w:rPr>
          <w:b/>
          <w:bCs/>
        </w:rPr>
        <w:t xml:space="preserve">              5. </w:t>
      </w:r>
      <w:r w:rsidR="00E127A4">
        <w:rPr>
          <w:b/>
          <w:bCs/>
        </w:rPr>
        <w:t>APPROBATION DU DERNIER PROCÈS-VERBAL</w:t>
      </w:r>
    </w:p>
    <w:p w14:paraId="530D0344" w14:textId="2C54629E" w:rsidR="00E127A4" w:rsidRDefault="007B5CBC" w:rsidP="00E51607">
      <w:pPr>
        <w:pStyle w:val="NoSpacing"/>
        <w:rPr>
          <w:b/>
          <w:bCs/>
        </w:rPr>
      </w:pPr>
      <w:r>
        <w:rPr>
          <w:b/>
          <w:bCs/>
        </w:rPr>
        <w:t xml:space="preserve">              6.</w:t>
      </w:r>
      <w:r w:rsidR="00E127A4">
        <w:rPr>
          <w:b/>
          <w:bCs/>
        </w:rPr>
        <w:t xml:space="preserve"> PRÉSENTATION DU RAPPORT FINANCIER</w:t>
      </w:r>
    </w:p>
    <w:p w14:paraId="75822CF7" w14:textId="09C6ACCB" w:rsidR="00DE68F4" w:rsidRDefault="007B5CBC" w:rsidP="00E51607">
      <w:pPr>
        <w:pStyle w:val="NoSpacing"/>
        <w:rPr>
          <w:b/>
          <w:bCs/>
        </w:rPr>
      </w:pPr>
      <w:r>
        <w:rPr>
          <w:b/>
          <w:bCs/>
        </w:rPr>
        <w:t xml:space="preserve">              7. </w:t>
      </w:r>
      <w:r w:rsidR="00E127A4">
        <w:rPr>
          <w:b/>
          <w:bCs/>
        </w:rPr>
        <w:t>RAPPORTS DES DIRECTEURS</w:t>
      </w:r>
    </w:p>
    <w:p w14:paraId="17AD944F" w14:textId="7AD97A62" w:rsidR="00E51607" w:rsidRDefault="3D89F6EB" w:rsidP="00DE68F4">
      <w:pPr>
        <w:pStyle w:val="NoSpacing"/>
        <w:rPr>
          <w:b/>
          <w:bCs/>
        </w:rPr>
      </w:pPr>
      <w:r w:rsidRPr="3D89F6EB">
        <w:rPr>
          <w:b/>
          <w:bCs/>
        </w:rPr>
        <w:t xml:space="preserve">              8. </w:t>
      </w:r>
      <w:r w:rsidR="00E127A4">
        <w:rPr>
          <w:b/>
          <w:bCs/>
        </w:rPr>
        <w:t>RAPPORT DES COMITÉS</w:t>
      </w:r>
    </w:p>
    <w:p w14:paraId="0438FD2A" w14:textId="7CB9E801" w:rsidR="00E127A4" w:rsidRDefault="00E127A4" w:rsidP="00DE68F4">
      <w:pPr>
        <w:pStyle w:val="NoSpacing"/>
        <w:rPr>
          <w:b/>
          <w:bCs/>
        </w:rPr>
      </w:pPr>
      <w:r>
        <w:rPr>
          <w:b/>
          <w:bCs/>
        </w:rPr>
        <w:t xml:space="preserve">            </w:t>
      </w:r>
      <w:r w:rsidR="006B014F">
        <w:rPr>
          <w:b/>
          <w:bCs/>
        </w:rPr>
        <w:t xml:space="preserve"> </w:t>
      </w:r>
      <w:r>
        <w:rPr>
          <w:b/>
          <w:bCs/>
        </w:rPr>
        <w:t xml:space="preserve"> 9. AFFAIRES COURANTES</w:t>
      </w:r>
    </w:p>
    <w:p w14:paraId="08E7A7B1" w14:textId="70E983A5" w:rsidR="0068185E" w:rsidRDefault="0068185E" w:rsidP="00DE68F4">
      <w:pPr>
        <w:pStyle w:val="NoSpacing"/>
        <w:rPr>
          <w:b/>
          <w:bCs/>
        </w:rPr>
      </w:pPr>
      <w:r>
        <w:rPr>
          <w:b/>
          <w:bCs/>
        </w:rPr>
        <w:t xml:space="preserve">          </w:t>
      </w:r>
      <w:r w:rsidR="006B014F">
        <w:rPr>
          <w:b/>
          <w:bCs/>
        </w:rPr>
        <w:t xml:space="preserve">   </w:t>
      </w:r>
      <w:r>
        <w:rPr>
          <w:b/>
          <w:bCs/>
        </w:rPr>
        <w:t xml:space="preserve"> 10. AFFAIRES NOUVELLES</w:t>
      </w:r>
    </w:p>
    <w:p w14:paraId="6507A5A1" w14:textId="57C69DE0" w:rsidR="0068185E" w:rsidRDefault="0068185E" w:rsidP="00DE68F4">
      <w:pPr>
        <w:pStyle w:val="NoSpacing"/>
        <w:rPr>
          <w:b/>
          <w:bCs/>
        </w:rPr>
      </w:pPr>
      <w:r>
        <w:rPr>
          <w:b/>
          <w:bCs/>
        </w:rPr>
        <w:t xml:space="preserve">                     10.1 AMENDEMENTS AUX BY-LAWS</w:t>
      </w:r>
    </w:p>
    <w:p w14:paraId="79A375EF" w14:textId="321395B3" w:rsidR="0068185E" w:rsidRDefault="0068185E" w:rsidP="00DE68F4">
      <w:pPr>
        <w:pStyle w:val="NoSpacing"/>
        <w:rPr>
          <w:b/>
          <w:bCs/>
        </w:rPr>
      </w:pPr>
      <w:r>
        <w:rPr>
          <w:b/>
          <w:bCs/>
        </w:rPr>
        <w:t xml:space="preserve">                      10.2 ACQUISITION DU TERRAIN</w:t>
      </w:r>
    </w:p>
    <w:p w14:paraId="3462B1C5" w14:textId="22E1036C" w:rsidR="0068185E" w:rsidRDefault="0068185E" w:rsidP="00DE68F4">
      <w:pPr>
        <w:pStyle w:val="NoSpacing"/>
        <w:rPr>
          <w:b/>
          <w:bCs/>
        </w:rPr>
      </w:pPr>
      <w:r>
        <w:rPr>
          <w:b/>
          <w:bCs/>
        </w:rPr>
        <w:t xml:space="preserve">           </w:t>
      </w:r>
      <w:r w:rsidR="006B014F">
        <w:rPr>
          <w:b/>
          <w:bCs/>
        </w:rPr>
        <w:t xml:space="preserve">   </w:t>
      </w:r>
      <w:r>
        <w:rPr>
          <w:b/>
          <w:bCs/>
        </w:rPr>
        <w:t>11. LEVÉE DE LA RÉUNION</w:t>
      </w:r>
    </w:p>
    <w:p w14:paraId="72906715" w14:textId="29ED5CE9" w:rsidR="3D89F6EB" w:rsidRDefault="3D89F6EB" w:rsidP="3D89F6EB">
      <w:pPr>
        <w:pStyle w:val="NoSpacing"/>
        <w:rPr>
          <w:b/>
          <w:bCs/>
        </w:rPr>
      </w:pPr>
    </w:p>
    <w:p w14:paraId="42B8F27E" w14:textId="2946F59C" w:rsidR="00E51607" w:rsidRDefault="006B014F" w:rsidP="006B014F">
      <w:pPr>
        <w:pStyle w:val="NoSpacing"/>
        <w:rPr>
          <w:b/>
          <w:bCs/>
        </w:rPr>
      </w:pPr>
      <w:r>
        <w:rPr>
          <w:b/>
          <w:bCs/>
        </w:rPr>
        <w:t xml:space="preserve">  1.</w:t>
      </w:r>
      <w:r w:rsidR="00ED7AB5">
        <w:rPr>
          <w:b/>
          <w:bCs/>
        </w:rPr>
        <w:t>NOMINATION DU COMITÉ D’ÉLECTION</w:t>
      </w:r>
    </w:p>
    <w:p w14:paraId="11784304" w14:textId="7BE8F2A0" w:rsidR="00EA1E79" w:rsidRDefault="00F95788" w:rsidP="00EA1E79">
      <w:pPr>
        <w:pStyle w:val="NoSpacing"/>
      </w:pPr>
      <w:r w:rsidRPr="00F95788">
        <w:t xml:space="preserve">   Le </w:t>
      </w:r>
      <w:r>
        <w:t xml:space="preserve">président du </w:t>
      </w:r>
      <w:r w:rsidR="00EA1E79">
        <w:t>C.A. M. Jacques Letendre présente le comité d’élection :</w:t>
      </w:r>
    </w:p>
    <w:p w14:paraId="32B0D531" w14:textId="40457E5A" w:rsidR="00EA1E79" w:rsidRDefault="00EA1E79" w:rsidP="00EA1E79">
      <w:pPr>
        <w:pStyle w:val="NoSpacing"/>
      </w:pPr>
      <w:r>
        <w:t xml:space="preserve">             Mme Betty Tourangeau, présidente;</w:t>
      </w:r>
    </w:p>
    <w:p w14:paraId="450D0D40" w14:textId="16C39C51" w:rsidR="00EA1E79" w:rsidRDefault="00EA1E79" w:rsidP="00EA1E79">
      <w:pPr>
        <w:pStyle w:val="NoSpacing"/>
      </w:pPr>
      <w:r>
        <w:t xml:space="preserve">             Mme Beverly Skinner, scrutatrice;</w:t>
      </w:r>
    </w:p>
    <w:p w14:paraId="6950848C" w14:textId="7BAD60D3" w:rsidR="006E5199" w:rsidRDefault="006E5199" w:rsidP="00EA1E79">
      <w:pPr>
        <w:pStyle w:val="NoSpacing"/>
      </w:pPr>
      <w:r>
        <w:t xml:space="preserve">             M. Roger Rouillard, scrutateur.</w:t>
      </w:r>
    </w:p>
    <w:p w14:paraId="4568800E" w14:textId="001F89BF" w:rsidR="006E5199" w:rsidRPr="00F95788" w:rsidRDefault="00867086" w:rsidP="00EA1E79">
      <w:pPr>
        <w:pStyle w:val="NoSpacing"/>
      </w:pPr>
      <w:r>
        <w:t xml:space="preserve">   </w:t>
      </w:r>
      <w:r w:rsidR="006E5199">
        <w:t>Mme Carol Duran</w:t>
      </w:r>
      <w:r w:rsidR="00425A62">
        <w:t>d</w:t>
      </w:r>
      <w:r w:rsidR="006E5199">
        <w:t xml:space="preserve"> agira comme secrétaire d’Ocean Waterway CO-OP. Inc.</w:t>
      </w:r>
    </w:p>
    <w:p w14:paraId="63AC4DAA" w14:textId="5F6D0B28" w:rsidR="00E51607" w:rsidRDefault="00845738" w:rsidP="00E51607">
      <w:pPr>
        <w:pStyle w:val="NoSpacing"/>
      </w:pPr>
      <w:r>
        <w:t xml:space="preserve">    </w:t>
      </w:r>
    </w:p>
    <w:p w14:paraId="7288E364" w14:textId="0B083CFA" w:rsidR="00F0635B" w:rsidRPr="00F0635B" w:rsidRDefault="00F2292B" w:rsidP="00F0635B">
      <w:pPr>
        <w:pStyle w:val="NoSpacing"/>
        <w:rPr>
          <w:b/>
          <w:bCs/>
        </w:rPr>
      </w:pPr>
      <w:r w:rsidRPr="00F0635B">
        <w:rPr>
          <w:b/>
          <w:bCs/>
        </w:rPr>
        <w:t xml:space="preserve">2.  </w:t>
      </w:r>
      <w:r w:rsidR="00A7117F">
        <w:rPr>
          <w:b/>
          <w:bCs/>
        </w:rPr>
        <w:t>ÉLECTION DES DIRECTEURS</w:t>
      </w:r>
    </w:p>
    <w:p w14:paraId="5302F902" w14:textId="09E9F591" w:rsidR="0025673B" w:rsidRDefault="00F0635B" w:rsidP="00A7117F">
      <w:pPr>
        <w:pStyle w:val="NoSpacing"/>
      </w:pPr>
      <w:r>
        <w:t xml:space="preserve">     </w:t>
      </w:r>
      <w:r w:rsidR="00F2292B">
        <w:t xml:space="preserve"> L</w:t>
      </w:r>
      <w:r w:rsidR="00A7117F">
        <w:t xml:space="preserve">e Comité d’élection se retire pour le dépouillement des votes en présence des membres qui </w:t>
      </w:r>
      <w:r w:rsidR="00AA7914">
        <w:t>aimeraient</w:t>
      </w:r>
      <w:r w:rsidR="00A7117F">
        <w:t xml:space="preserve"> y assister</w:t>
      </w:r>
      <w:r w:rsidR="00AA7914">
        <w:t>.</w:t>
      </w:r>
    </w:p>
    <w:p w14:paraId="307CF1FF" w14:textId="77777777" w:rsidR="00AA7914" w:rsidRDefault="00AA7914" w:rsidP="00A7117F">
      <w:pPr>
        <w:pStyle w:val="NoSpacing"/>
      </w:pPr>
    </w:p>
    <w:p w14:paraId="5772DE1D" w14:textId="47426078" w:rsidR="0025673B" w:rsidRDefault="3D89F6EB" w:rsidP="3D89F6EB">
      <w:pPr>
        <w:pStyle w:val="NoSpacing"/>
        <w:rPr>
          <w:b/>
          <w:bCs/>
        </w:rPr>
      </w:pPr>
      <w:r w:rsidRPr="3D89F6EB">
        <w:rPr>
          <w:b/>
          <w:bCs/>
        </w:rPr>
        <w:t>3.  APP</w:t>
      </w:r>
      <w:r w:rsidR="00AA7914">
        <w:rPr>
          <w:b/>
          <w:bCs/>
        </w:rPr>
        <w:t>EL DES PRÉSENCES (QUORUM)</w:t>
      </w:r>
    </w:p>
    <w:p w14:paraId="104F4692" w14:textId="27189B29" w:rsidR="6A778002" w:rsidRDefault="3D89F6EB" w:rsidP="6A778002">
      <w:pPr>
        <w:pStyle w:val="NoSpacing"/>
      </w:pPr>
      <w:r w:rsidRPr="00AA7914">
        <w:t xml:space="preserve">      </w:t>
      </w:r>
      <w:r w:rsidR="00AA7914" w:rsidRPr="00AA7914">
        <w:t>Le nombre des actionnaire</w:t>
      </w:r>
      <w:r w:rsidR="00AA7914">
        <w:t>s, y compris les mandataires s’élève à 168 personnes. Un quorum record est atteint pour cette assemblée générale.</w:t>
      </w:r>
    </w:p>
    <w:p w14:paraId="7605368A" w14:textId="72080B06" w:rsidR="00AA7914" w:rsidRDefault="00D738E1" w:rsidP="6A778002">
      <w:pPr>
        <w:pStyle w:val="NoSpacing"/>
      </w:pPr>
      <w:r>
        <w:t xml:space="preserve">      </w:t>
      </w:r>
      <w:r w:rsidR="00AA7914">
        <w:t>L’assemblée est ouverte par M. Jacques Letendre</w:t>
      </w:r>
      <w:r>
        <w:t>, président du C.A., à 10h30a.m. Le quorum est déclaré en présence des administrateurs suivants :</w:t>
      </w:r>
    </w:p>
    <w:p w14:paraId="591D71B5" w14:textId="330C182B" w:rsidR="00D738E1" w:rsidRDefault="00D738E1" w:rsidP="6A778002">
      <w:pPr>
        <w:pStyle w:val="NoSpacing"/>
      </w:pPr>
      <w:r>
        <w:t xml:space="preserve">           Jacques Letendre, Président;</w:t>
      </w:r>
    </w:p>
    <w:p w14:paraId="2C50CE6E" w14:textId="352F3029" w:rsidR="00D738E1" w:rsidRDefault="00D738E1" w:rsidP="6A778002">
      <w:pPr>
        <w:pStyle w:val="NoSpacing"/>
      </w:pPr>
      <w:r>
        <w:t xml:space="preserve">           Réjean Roy, Vice-président;</w:t>
      </w:r>
    </w:p>
    <w:p w14:paraId="6E575D93" w14:textId="491509CF" w:rsidR="00D738E1" w:rsidRDefault="00D738E1" w:rsidP="6A778002">
      <w:pPr>
        <w:pStyle w:val="NoSpacing"/>
      </w:pPr>
      <w:r>
        <w:t xml:space="preserve">           Richard St-Onge, Trésorier;</w:t>
      </w:r>
    </w:p>
    <w:p w14:paraId="47262A08" w14:textId="73378CA6" w:rsidR="00D738E1" w:rsidRDefault="00D738E1" w:rsidP="6A778002">
      <w:pPr>
        <w:pStyle w:val="NoSpacing"/>
      </w:pPr>
      <w:r>
        <w:t xml:space="preserve">           René Daigle, Secrétaire;</w:t>
      </w:r>
    </w:p>
    <w:p w14:paraId="351BB9BC" w14:textId="495083C0" w:rsidR="00D738E1" w:rsidRDefault="00D738E1" w:rsidP="6A778002">
      <w:pPr>
        <w:pStyle w:val="NoSpacing"/>
      </w:pPr>
      <w:r>
        <w:t xml:space="preserve">           Micheline Peacock</w:t>
      </w:r>
      <w:r w:rsidR="003D6194">
        <w:t xml:space="preserve">, </w:t>
      </w:r>
      <w:proofErr w:type="spellStart"/>
      <w:proofErr w:type="gramStart"/>
      <w:r w:rsidR="003D6194">
        <w:t>Ass</w:t>
      </w:r>
      <w:proofErr w:type="spellEnd"/>
      <w:r w:rsidR="003D6194">
        <w:t>.-</w:t>
      </w:r>
      <w:proofErr w:type="gramEnd"/>
      <w:r w:rsidR="003D6194">
        <w:t xml:space="preserve">secrétaire, </w:t>
      </w:r>
      <w:proofErr w:type="spellStart"/>
      <w:r w:rsidR="003D6194">
        <w:t>Ass</w:t>
      </w:r>
      <w:proofErr w:type="spellEnd"/>
      <w:r w:rsidR="003D6194">
        <w:t>.-trésorière;</w:t>
      </w:r>
    </w:p>
    <w:p w14:paraId="342F3E7E" w14:textId="2038CCF0" w:rsidR="003D6194" w:rsidRDefault="003D6194" w:rsidP="6A778002">
      <w:pPr>
        <w:pStyle w:val="NoSpacing"/>
      </w:pPr>
      <w:r>
        <w:t xml:space="preserve">           Henri Tourangeau, Directeur;</w:t>
      </w:r>
    </w:p>
    <w:p w14:paraId="3E1AD93F" w14:textId="640BFE6B" w:rsidR="003D6194" w:rsidRPr="00AA7914" w:rsidRDefault="003D6194" w:rsidP="6A778002">
      <w:pPr>
        <w:pStyle w:val="NoSpacing"/>
      </w:pPr>
      <w:r>
        <w:t xml:space="preserve">           Guy A. Gauthier, Directeur</w:t>
      </w:r>
    </w:p>
    <w:p w14:paraId="7E60C96A" w14:textId="75BF2C95" w:rsidR="0025673B" w:rsidRDefault="6A778002" w:rsidP="0025673B">
      <w:pPr>
        <w:pStyle w:val="NoSpacing"/>
        <w:rPr>
          <w:b/>
          <w:bCs/>
        </w:rPr>
      </w:pPr>
      <w:r>
        <w:lastRenderedPageBreak/>
        <w:t xml:space="preserve">   </w:t>
      </w:r>
      <w:r w:rsidRPr="6A778002">
        <w:rPr>
          <w:b/>
          <w:bCs/>
        </w:rPr>
        <w:t xml:space="preserve">                                    </w:t>
      </w:r>
    </w:p>
    <w:p w14:paraId="1E0B73C0" w14:textId="26C31CE5" w:rsidR="009A714B" w:rsidRDefault="00DE68F4" w:rsidP="001F198C">
      <w:pPr>
        <w:pStyle w:val="NoSpacing"/>
        <w:rPr>
          <w:b/>
          <w:bCs/>
        </w:rPr>
      </w:pPr>
      <w:r>
        <w:rPr>
          <w:b/>
          <w:bCs/>
        </w:rPr>
        <w:t xml:space="preserve">4.  </w:t>
      </w:r>
      <w:r w:rsidR="00EA3B2B">
        <w:rPr>
          <w:b/>
          <w:bCs/>
        </w:rPr>
        <w:t>PREUVE DES AVIS DE LA RÉUNION</w:t>
      </w:r>
    </w:p>
    <w:p w14:paraId="3BC85DB9" w14:textId="0B058136" w:rsidR="002F1977" w:rsidRDefault="00173FE7" w:rsidP="00AC0892">
      <w:pPr>
        <w:pStyle w:val="NoSpacing"/>
      </w:pPr>
      <w:r>
        <w:t xml:space="preserve">     René Daigle, secrétaire, confirme que les avis de convocation ont respecté les délais d’affichage</w:t>
      </w:r>
      <w:r w:rsidR="00B1567A">
        <w:t>. Il certifie qu’un premier avis le 11 janvier 2022, et qu’un deuxième le 9 février 2022 concernant l’assemblée annuelle /électorale ont été expédiés de façon électronique, postale ou manuelle avec signature à l</w:t>
      </w:r>
      <w:r w:rsidR="00EA3B2B">
        <w:t>a r</w:t>
      </w:r>
      <w:r w:rsidR="00B1567A">
        <w:t>éception.</w:t>
      </w:r>
    </w:p>
    <w:p w14:paraId="3B6D6E80" w14:textId="77777777" w:rsidR="002F1977" w:rsidRDefault="002F1977" w:rsidP="00AC0892">
      <w:pPr>
        <w:pStyle w:val="NoSpacing"/>
      </w:pPr>
    </w:p>
    <w:p w14:paraId="355E276E" w14:textId="285266FE" w:rsidR="6A778002" w:rsidRDefault="002F1977" w:rsidP="00EA3B2B">
      <w:pPr>
        <w:pStyle w:val="NoSpacing"/>
      </w:pPr>
      <w:r>
        <w:t xml:space="preserve"> </w:t>
      </w:r>
      <w:r w:rsidR="6A778002" w:rsidRPr="6A778002">
        <w:rPr>
          <w:b/>
          <w:bCs/>
        </w:rPr>
        <w:t xml:space="preserve">5.  </w:t>
      </w:r>
      <w:r w:rsidR="00EA3B2B">
        <w:rPr>
          <w:b/>
          <w:bCs/>
        </w:rPr>
        <w:t>APPROBATION DU DERNIER PROCÈS-VERBAL</w:t>
      </w:r>
    </w:p>
    <w:p w14:paraId="619C273F" w14:textId="33666C75" w:rsidR="003605D7" w:rsidRPr="00B324F9" w:rsidRDefault="00EA3B2B" w:rsidP="6A778002">
      <w:pPr>
        <w:pStyle w:val="NoSpacing"/>
      </w:pPr>
      <w:r>
        <w:t xml:space="preserve">       Ce proc</w:t>
      </w:r>
      <w:r w:rsidR="009D182A">
        <w:t>ès-verbal du 20 mars 2021 a</w:t>
      </w:r>
      <w:r w:rsidR="00980131">
        <w:t xml:space="preserve"> déjà été accepté et adopté à l’unanimité par les directeurs </w:t>
      </w:r>
      <w:proofErr w:type="gramStart"/>
      <w:r w:rsidR="00980131">
        <w:t xml:space="preserve">à </w:t>
      </w:r>
      <w:r w:rsidR="00F171A4">
        <w:t xml:space="preserve"> l’</w:t>
      </w:r>
      <w:r w:rsidR="00980131">
        <w:t>assemblée</w:t>
      </w:r>
      <w:proofErr w:type="gramEnd"/>
      <w:r w:rsidR="00980131">
        <w:t xml:space="preserve"> régulière </w:t>
      </w:r>
      <w:r w:rsidR="00372B54">
        <w:t xml:space="preserve"> du 8 avril 2021</w:t>
      </w:r>
    </w:p>
    <w:p w14:paraId="6B17386D" w14:textId="77777777" w:rsidR="00980131" w:rsidRDefault="3D89F6EB" w:rsidP="3D89F6EB">
      <w:pPr>
        <w:pStyle w:val="NoSpacing"/>
      </w:pPr>
      <w:r w:rsidRPr="3D89F6EB">
        <w:rPr>
          <w:b/>
          <w:bCs/>
        </w:rPr>
        <w:t xml:space="preserve"> </w:t>
      </w:r>
    </w:p>
    <w:p w14:paraId="1323D928" w14:textId="6AC9041F" w:rsidR="00B572BA" w:rsidRDefault="00980131" w:rsidP="00980131">
      <w:pPr>
        <w:pStyle w:val="NoSpacing"/>
        <w:rPr>
          <w:b/>
          <w:bCs/>
        </w:rPr>
      </w:pPr>
      <w:r>
        <w:rPr>
          <w:b/>
          <w:bCs/>
        </w:rPr>
        <w:t xml:space="preserve"> </w:t>
      </w:r>
      <w:r w:rsidR="003605D7">
        <w:rPr>
          <w:b/>
          <w:bCs/>
        </w:rPr>
        <w:t xml:space="preserve">6. </w:t>
      </w:r>
      <w:r>
        <w:rPr>
          <w:b/>
          <w:bCs/>
        </w:rPr>
        <w:t xml:space="preserve"> PRÉSENTATION DU RAPPORT FINANCIER</w:t>
      </w:r>
    </w:p>
    <w:p w14:paraId="3CB00935" w14:textId="3F480AB2" w:rsidR="007842A6" w:rsidRPr="007842A6" w:rsidRDefault="007842A6" w:rsidP="00980131">
      <w:pPr>
        <w:pStyle w:val="NoSpacing"/>
      </w:pPr>
      <w:r w:rsidRPr="007842A6">
        <w:t xml:space="preserve">       Ce</w:t>
      </w:r>
      <w:r>
        <w:t xml:space="preserve"> rapport</w:t>
      </w:r>
      <w:r w:rsidR="001A765C">
        <w:t xml:space="preserve"> ayant été</w:t>
      </w:r>
      <w:r>
        <w:t xml:space="preserve"> préparé et approuvé par notre firme comptable, Richard St-Onge donne les informations nécessaires à sa compréhension</w:t>
      </w:r>
      <w:r w:rsidR="00772556">
        <w:t>. Une copie de ce rapport a été remis aux actionnaires</w:t>
      </w:r>
    </w:p>
    <w:p w14:paraId="120232E7" w14:textId="26686469" w:rsidR="00980131" w:rsidRDefault="00980131" w:rsidP="00980131">
      <w:pPr>
        <w:pStyle w:val="NoSpacing"/>
        <w:rPr>
          <w:b/>
          <w:bCs/>
        </w:rPr>
      </w:pPr>
      <w:r>
        <w:rPr>
          <w:b/>
          <w:bCs/>
        </w:rPr>
        <w:t xml:space="preserve">      </w:t>
      </w:r>
    </w:p>
    <w:p w14:paraId="3AC4EE92" w14:textId="22970668" w:rsidR="00DE68F4" w:rsidRDefault="00980131" w:rsidP="001F198C">
      <w:pPr>
        <w:pStyle w:val="NoSpacing"/>
        <w:rPr>
          <w:b/>
          <w:bCs/>
        </w:rPr>
      </w:pPr>
      <w:r>
        <w:rPr>
          <w:b/>
          <w:bCs/>
        </w:rPr>
        <w:t xml:space="preserve">  </w:t>
      </w:r>
      <w:r w:rsidR="00DE68F4">
        <w:rPr>
          <w:b/>
          <w:bCs/>
        </w:rPr>
        <w:t xml:space="preserve">7. </w:t>
      </w:r>
      <w:r w:rsidR="007842A6">
        <w:rPr>
          <w:b/>
          <w:bCs/>
        </w:rPr>
        <w:t>RAPPORT DES DIRECTEUR</w:t>
      </w:r>
      <w:r w:rsidR="00772556">
        <w:rPr>
          <w:b/>
          <w:bCs/>
        </w:rPr>
        <w:t>S</w:t>
      </w:r>
    </w:p>
    <w:p w14:paraId="4C15E310" w14:textId="5C2421E3" w:rsidR="00772556" w:rsidRDefault="00772556" w:rsidP="001F198C">
      <w:pPr>
        <w:pStyle w:val="NoSpacing"/>
      </w:pPr>
      <w:r>
        <w:rPr>
          <w:b/>
          <w:bCs/>
        </w:rPr>
        <w:t xml:space="preserve">   - Henri Tourangeau </w:t>
      </w:r>
      <w:r w:rsidRPr="00772556">
        <w:t>: R</w:t>
      </w:r>
      <w:r>
        <w:t>esponsable de la surveillance des travaux sous contrat avec Nath</w:t>
      </w:r>
      <w:r w:rsidR="00903132">
        <w:t>a</w:t>
      </w:r>
      <w:r>
        <w:t>li</w:t>
      </w:r>
      <w:r w:rsidR="00903132">
        <w:t xml:space="preserve">e’s </w:t>
      </w:r>
      <w:proofErr w:type="gramStart"/>
      <w:r w:rsidR="00903132">
        <w:t>Touch ,</w:t>
      </w:r>
      <w:proofErr w:type="gramEnd"/>
      <w:r w:rsidR="00903132">
        <w:t xml:space="preserve"> responsable du ``dumpster``, disponible à la maintenance générale.</w:t>
      </w:r>
    </w:p>
    <w:p w14:paraId="7134E6B1" w14:textId="77777777" w:rsidR="00903132" w:rsidRDefault="00903132" w:rsidP="001F198C">
      <w:pPr>
        <w:pStyle w:val="NoSpacing"/>
      </w:pPr>
    </w:p>
    <w:p w14:paraId="581F2346" w14:textId="32A5D20C" w:rsidR="00903132" w:rsidRDefault="00F96A2D" w:rsidP="00903132">
      <w:r>
        <w:t xml:space="preserve">  </w:t>
      </w:r>
      <w:r w:rsidR="00903132" w:rsidRPr="00903132">
        <w:t xml:space="preserve"> </w:t>
      </w:r>
      <w:r w:rsidR="00903132" w:rsidRPr="00903132">
        <w:rPr>
          <w:b/>
          <w:bCs/>
        </w:rPr>
        <w:t>-Micheline Peacock </w:t>
      </w:r>
      <w:r w:rsidR="00903132" w:rsidRPr="00903132">
        <w:t>: N</w:t>
      </w:r>
      <w:r w:rsidR="00903132">
        <w:t>ombreuses rencontres avec le Comité de l’aéroport</w:t>
      </w:r>
      <w:r w:rsidR="00DF1E1A">
        <w:t xml:space="preserve"> concernant le respect et l’application des normes établies.  Nombreuses </w:t>
      </w:r>
      <w:r w:rsidR="00A209CD">
        <w:t>s</w:t>
      </w:r>
      <w:r w:rsidR="00DF1E1A">
        <w:t>essions de formation pour parfair</w:t>
      </w:r>
      <w:r w:rsidR="00A209CD">
        <w:t>e ses</w:t>
      </w:r>
      <w:r w:rsidR="00DF1E1A">
        <w:t xml:space="preserve"> connaissances</w:t>
      </w:r>
      <w:r w:rsidR="00A209CD">
        <w:t xml:space="preserve"> sur les lois floridiennes et nos By-Laws.</w:t>
      </w:r>
    </w:p>
    <w:p w14:paraId="4399465E" w14:textId="6A57ED6E" w:rsidR="00A209CD" w:rsidRDefault="00F96A2D" w:rsidP="00903132">
      <w:r>
        <w:t xml:space="preserve">  </w:t>
      </w:r>
      <w:r w:rsidR="00A209CD">
        <w:t>-</w:t>
      </w:r>
      <w:r w:rsidR="00A209CD">
        <w:rPr>
          <w:b/>
          <w:bCs/>
        </w:rPr>
        <w:t>René Daigle :</w:t>
      </w:r>
      <w:r w:rsidR="00A209CD">
        <w:t xml:space="preserve"> 32 entrevues avec des gens désirant </w:t>
      </w:r>
      <w:r>
        <w:t xml:space="preserve">résider </w:t>
      </w:r>
      <w:r w:rsidR="00A209CD">
        <w:t>dans notre Parc, en présence de 3 officiers et</w:t>
      </w:r>
      <w:r w:rsidR="001A765C">
        <w:t xml:space="preserve"> avec</w:t>
      </w:r>
      <w:r w:rsidR="00A209CD">
        <w:t xml:space="preserve"> la signature de 4 directeurs, production de rapports écrits à tous les directeurs du C.A</w:t>
      </w:r>
      <w:r>
        <w:t>., compilation des données et des raisons motivant les gens à s’établir dans notre Parc. Aujourd’hui, une seule unité est disponible pour achat (lot renter)</w:t>
      </w:r>
      <w:r w:rsidR="00195CEC">
        <w:t>, il y a même une liste de candidats en attente, du jamais vu.</w:t>
      </w:r>
    </w:p>
    <w:p w14:paraId="65439FF2" w14:textId="7F69F0D0" w:rsidR="00195CEC" w:rsidRDefault="00195CEC" w:rsidP="006B014F">
      <w:pPr>
        <w:pStyle w:val="NoSpacing"/>
      </w:pPr>
      <w:r>
        <w:t xml:space="preserve"> </w:t>
      </w:r>
      <w:r w:rsidRPr="00195CEC">
        <w:t>-</w:t>
      </w:r>
      <w:r w:rsidRPr="00195CEC">
        <w:rPr>
          <w:b/>
          <w:bCs/>
        </w:rPr>
        <w:t xml:space="preserve">Guy A. Gauthier : </w:t>
      </w:r>
      <w:r w:rsidRPr="00195CEC">
        <w:t>Les suj</w:t>
      </w:r>
      <w:r>
        <w:t>ets Sécurité et Comité social seront traités au point 8.</w:t>
      </w:r>
    </w:p>
    <w:p w14:paraId="1E485446" w14:textId="77777777" w:rsidR="006B014F" w:rsidRDefault="006B014F" w:rsidP="006B014F">
      <w:pPr>
        <w:pStyle w:val="NoSpacing"/>
      </w:pPr>
    </w:p>
    <w:p w14:paraId="18A4FDAC" w14:textId="57D5CCE2" w:rsidR="006B014F" w:rsidRDefault="00195CEC" w:rsidP="006B014F">
      <w:pPr>
        <w:pStyle w:val="NoSpacing"/>
      </w:pPr>
      <w:r w:rsidRPr="00195CEC">
        <w:rPr>
          <w:b/>
          <w:bCs/>
        </w:rPr>
        <w:t>-Réjean Roy :</w:t>
      </w:r>
      <w:r>
        <w:rPr>
          <w:b/>
          <w:bCs/>
        </w:rPr>
        <w:t xml:space="preserve"> </w:t>
      </w:r>
      <w:r w:rsidRPr="00195CEC">
        <w:t>Protection de nos actifs</w:t>
      </w:r>
      <w:r>
        <w:t xml:space="preserve"> </w:t>
      </w:r>
      <w:r w:rsidR="00C16346">
        <w:t>par leur maintenance, leur réparation ou leur installation.</w:t>
      </w:r>
    </w:p>
    <w:p w14:paraId="4021D092" w14:textId="77777777" w:rsidR="006B014F" w:rsidRDefault="006B014F" w:rsidP="006B014F">
      <w:pPr>
        <w:pStyle w:val="NoSpacing"/>
      </w:pPr>
    </w:p>
    <w:p w14:paraId="4218A466" w14:textId="22DC0FDF" w:rsidR="00C16346" w:rsidRDefault="00C16346" w:rsidP="006B014F">
      <w:pPr>
        <w:pStyle w:val="NoSpacing"/>
      </w:pPr>
      <w:r w:rsidRPr="00C16346">
        <w:t xml:space="preserve"> -</w:t>
      </w:r>
      <w:r w:rsidRPr="00C16346">
        <w:rPr>
          <w:b/>
          <w:bCs/>
        </w:rPr>
        <w:t>Richard St-Onge </w:t>
      </w:r>
      <w:r w:rsidRPr="00C16346">
        <w:t>: Bonne santé f</w:t>
      </w:r>
      <w:r>
        <w:t xml:space="preserve">inancière de notre Parc reposant sur le bénévolat de nos membres et </w:t>
      </w:r>
      <w:r w:rsidR="006B014F">
        <w:t xml:space="preserve">   </w:t>
      </w:r>
      <w:r>
        <w:t xml:space="preserve">la grande </w:t>
      </w:r>
      <w:r w:rsidR="00FB20C8">
        <w:t>im</w:t>
      </w:r>
      <w:r>
        <w:t>plication de chacun des directeurs, Merci à tous ces nombreux bénévoles et invitation vous est faite à nous faire connaître vo</w:t>
      </w:r>
      <w:r w:rsidR="001A68EB">
        <w:t xml:space="preserve">s </w:t>
      </w:r>
      <w:r>
        <w:t>talents</w:t>
      </w:r>
      <w:r w:rsidR="001A68EB">
        <w:t>.</w:t>
      </w:r>
    </w:p>
    <w:p w14:paraId="1D4B4505" w14:textId="77777777" w:rsidR="006B014F" w:rsidRDefault="006B014F" w:rsidP="006B014F">
      <w:pPr>
        <w:pStyle w:val="NoSpacing"/>
      </w:pPr>
    </w:p>
    <w:p w14:paraId="1FD182D5" w14:textId="0394F215" w:rsidR="0086218A" w:rsidRDefault="001A68EB" w:rsidP="0086218A">
      <w:r>
        <w:t xml:space="preserve"> -</w:t>
      </w:r>
      <w:r>
        <w:rPr>
          <w:b/>
          <w:bCs/>
        </w:rPr>
        <w:t>Jacques Letendre :</w:t>
      </w:r>
      <w:r>
        <w:t xml:space="preserve"> Planification du remplacement de notre personnel suite </w:t>
      </w:r>
      <w:r w:rsidR="00FB20C8">
        <w:t>aux</w:t>
      </w:r>
      <w:r>
        <w:t xml:space="preserve"> départs annoncés tout en assurant la continuité des services reçus,</w:t>
      </w:r>
      <w:r w:rsidR="00FB1C12">
        <w:t xml:space="preserve"> recherche d’un gérant de parc (C.A.M.) bilingue</w:t>
      </w:r>
      <w:r w:rsidR="00FB20C8">
        <w:t>,</w:t>
      </w:r>
      <w:r w:rsidR="00601151">
        <w:t xml:space="preserve"> mise en place du dépôt préautorisé facilitant notre administration (base volontaire), </w:t>
      </w:r>
      <w:r w:rsidR="0086218A">
        <w:t>mise en place du site Web et de sa mise à jour pour faciliter la communication avec les membres. Pilote du dossier ``achat du Parc ``.</w:t>
      </w:r>
    </w:p>
    <w:p w14:paraId="5AD7155B" w14:textId="085B37C0" w:rsidR="00655709" w:rsidRDefault="3D89F6EB" w:rsidP="0086218A">
      <w:pPr>
        <w:rPr>
          <w:b/>
          <w:bCs/>
        </w:rPr>
      </w:pPr>
      <w:r w:rsidRPr="3D89F6EB">
        <w:rPr>
          <w:b/>
          <w:bCs/>
        </w:rPr>
        <w:t xml:space="preserve">8. </w:t>
      </w:r>
      <w:r w:rsidR="00655709">
        <w:rPr>
          <w:b/>
          <w:bCs/>
        </w:rPr>
        <w:t>RAPPORT DES COMITÉS</w:t>
      </w:r>
    </w:p>
    <w:p w14:paraId="2E76859C" w14:textId="5304EE9F" w:rsidR="00655709" w:rsidRDefault="00655709" w:rsidP="0086218A">
      <w:r>
        <w:rPr>
          <w:b/>
          <w:bCs/>
        </w:rPr>
        <w:t>Comité social </w:t>
      </w:r>
      <w:r w:rsidRPr="00E974A5">
        <w:t xml:space="preserve">: </w:t>
      </w:r>
      <w:r w:rsidR="00E974A5">
        <w:t xml:space="preserve">Mme Maria Gauthier </w:t>
      </w:r>
      <w:r w:rsidR="00E974A5" w:rsidRPr="00E974A5">
        <w:t xml:space="preserve">remet </w:t>
      </w:r>
      <w:r w:rsidR="00E974A5">
        <w:t xml:space="preserve">le </w:t>
      </w:r>
      <w:r w:rsidR="00E974A5" w:rsidRPr="00E974A5">
        <w:t>rapport financier</w:t>
      </w:r>
      <w:r w:rsidR="00E974A5">
        <w:t xml:space="preserve"> à l’aide d’un tableau comparatif des années 2020 et 2021</w:t>
      </w:r>
      <w:r w:rsidR="00FB20C8">
        <w:t>.</w:t>
      </w:r>
      <w:r w:rsidR="00E974A5">
        <w:t xml:space="preserve"> </w:t>
      </w:r>
      <w:r w:rsidR="00FB20C8">
        <w:t>L</w:t>
      </w:r>
      <w:r w:rsidR="00E974A5">
        <w:t xml:space="preserve">’avoir net </w:t>
      </w:r>
      <w:r w:rsidR="003E3426">
        <w:t xml:space="preserve">au 31 </w:t>
      </w:r>
      <w:r w:rsidR="00E974A5">
        <w:t>d</w:t>
      </w:r>
      <w:r w:rsidR="003E3426">
        <w:t>é</w:t>
      </w:r>
      <w:r w:rsidR="00E974A5">
        <w:t>c.</w:t>
      </w:r>
      <w:r w:rsidR="003E3426">
        <w:t xml:space="preserve"> </w:t>
      </w:r>
      <w:r w:rsidR="00E974A5">
        <w:t>202</w:t>
      </w:r>
      <w:r w:rsidR="003E3426">
        <w:t>1 est de $6 549.98</w:t>
      </w:r>
      <w:r w:rsidR="00CE156A">
        <w:t>. M.</w:t>
      </w:r>
      <w:r w:rsidR="00BB4087">
        <w:t xml:space="preserve"> </w:t>
      </w:r>
      <w:r w:rsidR="00CE156A">
        <w:t xml:space="preserve">le Président souligne le travail de tous </w:t>
      </w:r>
      <w:r w:rsidR="00BB4087">
        <w:t xml:space="preserve">ces bénévoles </w:t>
      </w:r>
      <w:r w:rsidR="008F3B69">
        <w:t xml:space="preserve">qui sont </w:t>
      </w:r>
      <w:r w:rsidR="00BB4087">
        <w:t>si importants</w:t>
      </w:r>
      <w:r w:rsidR="008F3B69">
        <w:t xml:space="preserve"> au maintien de</w:t>
      </w:r>
      <w:r w:rsidR="00BB4087">
        <w:t xml:space="preserve"> la vie sociale de notre Parc.</w:t>
      </w:r>
    </w:p>
    <w:p w14:paraId="1CCAC388" w14:textId="4A4742B5" w:rsidR="003E3426" w:rsidRDefault="003E3426" w:rsidP="0086218A">
      <w:r w:rsidRPr="003E3426">
        <w:rPr>
          <w:b/>
          <w:bCs/>
        </w:rPr>
        <w:lastRenderedPageBreak/>
        <w:t xml:space="preserve">Comité </w:t>
      </w:r>
      <w:r>
        <w:rPr>
          <w:b/>
          <w:bCs/>
        </w:rPr>
        <w:t xml:space="preserve">de </w:t>
      </w:r>
      <w:r w:rsidRPr="003E3426">
        <w:rPr>
          <w:b/>
          <w:bCs/>
        </w:rPr>
        <w:t>sécurité</w:t>
      </w:r>
      <w:r>
        <w:rPr>
          <w:b/>
          <w:bCs/>
        </w:rPr>
        <w:t> </w:t>
      </w:r>
      <w:r w:rsidRPr="003E3426">
        <w:t xml:space="preserve">:  </w:t>
      </w:r>
      <w:r>
        <w:t>I</w:t>
      </w:r>
      <w:r w:rsidRPr="003E3426">
        <w:t xml:space="preserve">l </w:t>
      </w:r>
      <w:r w:rsidR="00EE62C9">
        <w:t xml:space="preserve">a été </w:t>
      </w:r>
      <w:r w:rsidRPr="003E3426">
        <w:t>formé pour assurer la sécurité dans le Parc</w:t>
      </w:r>
      <w:r w:rsidR="008F3B69">
        <w:t>.</w:t>
      </w:r>
      <w:r>
        <w:t xml:space="preserve"> </w:t>
      </w:r>
      <w:r w:rsidR="008F3B69">
        <w:t>I</w:t>
      </w:r>
      <w:r>
        <w:t>l y a eu de nombreuses patrouille</w:t>
      </w:r>
      <w:r w:rsidR="00CE156A">
        <w:t xml:space="preserve">s </w:t>
      </w:r>
      <w:r>
        <w:t>à pied, à vélo et voiturette de golf</w:t>
      </w:r>
      <w:r w:rsidR="00EE62C9">
        <w:t xml:space="preserve"> pour sensibiliser les résidents aux arrêts obligatoires et à la vitesse. Merci à tous ces nombreux bénévoles</w:t>
      </w:r>
      <w:r w:rsidR="00CE156A">
        <w:t xml:space="preserve"> et au C.A. de leur </w:t>
      </w:r>
      <w:proofErr w:type="gramStart"/>
      <w:r w:rsidR="00CE156A">
        <w:t xml:space="preserve">appui </w:t>
      </w:r>
      <w:r w:rsidR="008F3B69">
        <w:t>.</w:t>
      </w:r>
      <w:proofErr w:type="gramEnd"/>
      <w:r w:rsidR="008F3B69">
        <w:t xml:space="preserve"> L</w:t>
      </w:r>
      <w:r w:rsidR="00CE156A">
        <w:t xml:space="preserve">’achat d’une voiturette de golf et d’un radar de vitesse </w:t>
      </w:r>
      <w:r w:rsidR="004B7FCB">
        <w:t>ont</w:t>
      </w:r>
      <w:r w:rsidR="00CE156A">
        <w:t xml:space="preserve"> été d’une grande utilité.</w:t>
      </w:r>
    </w:p>
    <w:p w14:paraId="679458CF" w14:textId="4AD5348D" w:rsidR="00755714" w:rsidRDefault="00BB4087" w:rsidP="00755714">
      <w:pPr>
        <w:pStyle w:val="NoSpacing"/>
      </w:pPr>
      <w:r w:rsidRPr="00BB4087">
        <w:rPr>
          <w:b/>
          <w:bCs/>
        </w:rPr>
        <w:t>Comité d’élection </w:t>
      </w:r>
      <w:r w:rsidRPr="00BB4087">
        <w:t>: L</w:t>
      </w:r>
      <w:r>
        <w:t>e Comité présidé par Mme Betty Tourangeau est prêt à dévoil</w:t>
      </w:r>
      <w:r w:rsidR="004B7FCB">
        <w:t>er</w:t>
      </w:r>
      <w:r>
        <w:t xml:space="preserve"> les résultats du vote :</w:t>
      </w:r>
    </w:p>
    <w:p w14:paraId="799EFDFF" w14:textId="3459796F" w:rsidR="00E81FDA" w:rsidRDefault="00BB4087" w:rsidP="00755714">
      <w:pPr>
        <w:pStyle w:val="NoSpacing"/>
      </w:pPr>
      <w:r>
        <w:t xml:space="preserve">   Jacques Letendre :</w:t>
      </w:r>
      <w:r w:rsidR="00E81FDA">
        <w:t xml:space="preserve"> </w:t>
      </w:r>
      <w:r>
        <w:t>136</w:t>
      </w:r>
    </w:p>
    <w:p w14:paraId="549D125E" w14:textId="77777777" w:rsidR="00755714" w:rsidRDefault="00E81FDA" w:rsidP="00755714">
      <w:pPr>
        <w:pStyle w:val="NoSpacing"/>
      </w:pPr>
      <w:r>
        <w:t xml:space="preserve">   Micheline Peacock : 52</w:t>
      </w:r>
    </w:p>
    <w:p w14:paraId="00E61F85" w14:textId="48B398DD" w:rsidR="00E81FDA" w:rsidRDefault="00755714" w:rsidP="00755714">
      <w:pPr>
        <w:pStyle w:val="NoSpacing"/>
      </w:pPr>
      <w:r>
        <w:t xml:space="preserve">   </w:t>
      </w:r>
      <w:r w:rsidR="00E81FDA">
        <w:t>Dennis J. Szymanski : 48</w:t>
      </w:r>
    </w:p>
    <w:p w14:paraId="67973859" w14:textId="6067BD76" w:rsidR="00E81FDA" w:rsidRDefault="00E81FDA" w:rsidP="00755714">
      <w:pPr>
        <w:pStyle w:val="NoSpacing"/>
      </w:pPr>
      <w:r>
        <w:t xml:space="preserve">   Michel Toupin : 115</w:t>
      </w:r>
    </w:p>
    <w:p w14:paraId="6F38C938" w14:textId="415683F8" w:rsidR="00E81FDA" w:rsidRDefault="00E81FDA" w:rsidP="00E81FDA">
      <w:r>
        <w:t xml:space="preserve">   Patrick Van Winden : 120</w:t>
      </w:r>
    </w:p>
    <w:p w14:paraId="4560F69E" w14:textId="0348E856" w:rsidR="00D86DDC" w:rsidRPr="006B014F" w:rsidRDefault="00D86DDC" w:rsidP="00E81FDA">
      <w:pPr>
        <w:rPr>
          <w:b/>
          <w:bCs/>
        </w:rPr>
      </w:pPr>
      <w:r>
        <w:t xml:space="preserve">Il y a eu 9 bulletins de vote qui ont été rejetés. </w:t>
      </w:r>
      <w:r w:rsidRPr="006B014F">
        <w:rPr>
          <w:b/>
          <w:bCs/>
        </w:rPr>
        <w:t>Sont donc élus : M. Jacques Letendre, M. Michel Toupin,</w:t>
      </w:r>
      <w:r>
        <w:t xml:space="preserve"> </w:t>
      </w:r>
      <w:r w:rsidRPr="006B014F">
        <w:rPr>
          <w:b/>
          <w:bCs/>
        </w:rPr>
        <w:t xml:space="preserve">M. Patrick Van </w:t>
      </w:r>
      <w:proofErr w:type="gramStart"/>
      <w:r w:rsidRPr="006B014F">
        <w:rPr>
          <w:b/>
          <w:bCs/>
        </w:rPr>
        <w:t>Winden .</w:t>
      </w:r>
      <w:proofErr w:type="gramEnd"/>
    </w:p>
    <w:p w14:paraId="327055DF" w14:textId="77777777" w:rsidR="00755714" w:rsidRPr="00755714" w:rsidRDefault="00D86DDC" w:rsidP="00755714">
      <w:pPr>
        <w:pStyle w:val="NoSpacing"/>
        <w:rPr>
          <w:b/>
          <w:bCs/>
        </w:rPr>
      </w:pPr>
      <w:r w:rsidRPr="00755714">
        <w:rPr>
          <w:b/>
          <w:bCs/>
        </w:rPr>
        <w:t>9.AFFAIRES COURANTES</w:t>
      </w:r>
    </w:p>
    <w:p w14:paraId="56B34134" w14:textId="0A12007D" w:rsidR="00D86DDC" w:rsidRDefault="00657EE7" w:rsidP="00755714">
      <w:pPr>
        <w:pStyle w:val="NoSpacing"/>
      </w:pPr>
      <w:r>
        <w:t xml:space="preserve">          </w:t>
      </w:r>
      <w:r w:rsidR="00D86DDC" w:rsidRPr="00D86DDC">
        <w:t>Rien à signaler</w:t>
      </w:r>
    </w:p>
    <w:p w14:paraId="0A75C774" w14:textId="77777777" w:rsidR="00755714" w:rsidRPr="00755714" w:rsidRDefault="00755714" w:rsidP="00755714">
      <w:pPr>
        <w:pStyle w:val="NoSpacing"/>
      </w:pPr>
    </w:p>
    <w:p w14:paraId="4E14FE65" w14:textId="05230FE4" w:rsidR="00D86DDC" w:rsidRPr="00755714" w:rsidRDefault="00D86DDC" w:rsidP="00755714">
      <w:pPr>
        <w:pStyle w:val="NoSpacing"/>
      </w:pPr>
      <w:r w:rsidRPr="00755714">
        <w:rPr>
          <w:b/>
          <w:bCs/>
        </w:rPr>
        <w:t>10.</w:t>
      </w:r>
      <w:r w:rsidR="00A621B0" w:rsidRPr="00755714">
        <w:rPr>
          <w:b/>
          <w:bCs/>
        </w:rPr>
        <w:t>A</w:t>
      </w:r>
      <w:r w:rsidR="00657EE7">
        <w:rPr>
          <w:b/>
          <w:bCs/>
        </w:rPr>
        <w:t>FFAIRES NOUVELLES</w:t>
      </w:r>
    </w:p>
    <w:p w14:paraId="159FB2C8" w14:textId="77777777" w:rsidR="00657EE7" w:rsidRDefault="00755714" w:rsidP="00657EE7">
      <w:pPr>
        <w:pStyle w:val="NoSpacing"/>
        <w:rPr>
          <w:b/>
          <w:bCs/>
        </w:rPr>
      </w:pPr>
      <w:r w:rsidRPr="00755714">
        <w:rPr>
          <w:b/>
          <w:bCs/>
        </w:rPr>
        <w:t xml:space="preserve">         10.1</w:t>
      </w:r>
      <w:r w:rsidR="00657EE7">
        <w:rPr>
          <w:b/>
          <w:bCs/>
        </w:rPr>
        <w:t xml:space="preserve"> AMENDEMENTS AUX BY-LAW</w:t>
      </w:r>
    </w:p>
    <w:p w14:paraId="549292E1" w14:textId="04B9CAD5" w:rsidR="00755714" w:rsidRDefault="00657EE7" w:rsidP="00657EE7">
      <w:pPr>
        <w:pStyle w:val="NoSpacing"/>
      </w:pPr>
      <w:r>
        <w:rPr>
          <w:b/>
          <w:bCs/>
        </w:rPr>
        <w:t xml:space="preserve">         </w:t>
      </w:r>
      <w:r w:rsidR="00755714" w:rsidRPr="00755714">
        <w:t xml:space="preserve"> A</w:t>
      </w:r>
      <w:r w:rsidR="00755714">
        <w:t>près consultation juridique, aucune modification à nos By-Laws</w:t>
      </w:r>
      <w:r>
        <w:t xml:space="preserve"> n’est nécessaire en vue de l’acquisition du terrain.</w:t>
      </w:r>
    </w:p>
    <w:p w14:paraId="66A6EEDF" w14:textId="79925687" w:rsidR="00657EE7" w:rsidRDefault="00657EE7" w:rsidP="00657EE7">
      <w:pPr>
        <w:pStyle w:val="NoSpacing"/>
        <w:rPr>
          <w:b/>
          <w:bCs/>
        </w:rPr>
      </w:pPr>
      <w:r>
        <w:t xml:space="preserve">         </w:t>
      </w:r>
      <w:r w:rsidRPr="00657EE7">
        <w:rPr>
          <w:b/>
          <w:bCs/>
        </w:rPr>
        <w:t>10.2 Acquisition du terrain</w:t>
      </w:r>
    </w:p>
    <w:p w14:paraId="045CF8B7" w14:textId="03B23390" w:rsidR="00657EE7" w:rsidRDefault="00657EE7" w:rsidP="00657EE7">
      <w:pPr>
        <w:pStyle w:val="NoSpacing"/>
      </w:pPr>
      <w:r>
        <w:t xml:space="preserve">            En ce jour historique, il y aura vote pour l’acquisition du terrain</w:t>
      </w:r>
      <w:r w:rsidR="004B7FCB">
        <w:t>.</w:t>
      </w:r>
      <w:r>
        <w:t xml:space="preserve"> </w:t>
      </w:r>
      <w:r w:rsidR="004B7FCB">
        <w:t>A</w:t>
      </w:r>
      <w:r>
        <w:t>uparavant</w:t>
      </w:r>
      <w:r w:rsidR="004B7FCB">
        <w:t xml:space="preserve">, </w:t>
      </w:r>
      <w:r>
        <w:t>M. le Pr</w:t>
      </w:r>
      <w:r w:rsidR="0080024A">
        <w:t>é</w:t>
      </w:r>
      <w:r>
        <w:t xml:space="preserve">sident tient à transmettre </w:t>
      </w:r>
      <w:r w:rsidR="0080024A">
        <w:t>les dernières informations qu’il possède : prix d’achat, teneur de l’entente, santé financière et capacité de payer, sécurité à apporter, contraintes administratives et légales, augmentation minime des mensualités, position stratégique, arpentage, etc.</w:t>
      </w:r>
    </w:p>
    <w:p w14:paraId="16C189C4" w14:textId="4F240EB1" w:rsidR="0080024A" w:rsidRDefault="0080024A" w:rsidP="00657EE7">
      <w:pPr>
        <w:pStyle w:val="NoSpacing"/>
      </w:pPr>
      <w:r>
        <w:t xml:space="preserve">           M.</w:t>
      </w:r>
      <w:r w:rsidR="00174E88">
        <w:t xml:space="preserve"> Pierre Larocque et son comité explique la procédure à suivre</w:t>
      </w:r>
      <w:r w:rsidR="00992065">
        <w:t xml:space="preserve"> : </w:t>
      </w:r>
      <w:r w:rsidR="00174E88">
        <w:t>ordre des numéros civiques, identification, urne et dépôt du bulletin, ordre des priorités, exécution des mandats</w:t>
      </w:r>
      <w:r w:rsidR="00992065">
        <w:t>.</w:t>
      </w:r>
    </w:p>
    <w:p w14:paraId="5A2B9FCC" w14:textId="3862686C" w:rsidR="00992065" w:rsidRDefault="00992065" w:rsidP="00657EE7">
      <w:pPr>
        <w:pStyle w:val="NoSpacing"/>
        <w:rPr>
          <w:b/>
          <w:bCs/>
        </w:rPr>
      </w:pPr>
      <w:r>
        <w:t xml:space="preserve">           Le dévoilement du vote donne les résultats suivants :     </w:t>
      </w:r>
      <w:r>
        <w:rPr>
          <w:b/>
          <w:bCs/>
        </w:rPr>
        <w:t>POUR :  158       CONTRE :  2</w:t>
      </w:r>
    </w:p>
    <w:p w14:paraId="735BDAB2" w14:textId="73F6BFA4" w:rsidR="00992065" w:rsidRPr="00992065" w:rsidRDefault="00992065" w:rsidP="00657EE7">
      <w:pPr>
        <w:pStyle w:val="NoSpacing"/>
        <w:rPr>
          <w:b/>
          <w:bCs/>
        </w:rPr>
      </w:pPr>
      <w:r>
        <w:rPr>
          <w:b/>
          <w:bCs/>
        </w:rPr>
        <w:t>ON EST CHEZ- NOUS !</w:t>
      </w:r>
    </w:p>
    <w:p w14:paraId="2BE00DE5" w14:textId="20A907B9" w:rsidR="00657EE7" w:rsidRPr="00657EE7" w:rsidRDefault="00657EE7" w:rsidP="00E81FDA">
      <w:pPr>
        <w:rPr>
          <w:b/>
          <w:bCs/>
        </w:rPr>
      </w:pPr>
      <w:r>
        <w:t xml:space="preserve">            </w:t>
      </w:r>
    </w:p>
    <w:p w14:paraId="43B49C68" w14:textId="34B78865" w:rsidR="006612D1" w:rsidRPr="0086218A" w:rsidRDefault="00992065" w:rsidP="0086218A">
      <w:r>
        <w:rPr>
          <w:b/>
          <w:bCs/>
        </w:rPr>
        <w:t xml:space="preserve">11. </w:t>
      </w:r>
      <w:r w:rsidR="3D89F6EB" w:rsidRPr="3D89F6EB">
        <w:rPr>
          <w:b/>
          <w:bCs/>
        </w:rPr>
        <w:t>LEVÉE DE LA RÉUNIO</w:t>
      </w:r>
      <w:r w:rsidR="0086218A">
        <w:rPr>
          <w:b/>
          <w:bCs/>
        </w:rPr>
        <w:t>N</w:t>
      </w:r>
    </w:p>
    <w:p w14:paraId="0CDC4516" w14:textId="66B1D422" w:rsidR="3D89F6EB" w:rsidRPr="00992065" w:rsidRDefault="3D89F6EB" w:rsidP="3D89F6EB">
      <w:pPr>
        <w:pStyle w:val="NoSpacing"/>
      </w:pPr>
      <w:r w:rsidRPr="3D89F6EB">
        <w:rPr>
          <w:b/>
          <w:bCs/>
        </w:rPr>
        <w:t xml:space="preserve">    Proposé par </w:t>
      </w:r>
      <w:r w:rsidR="009824C8">
        <w:rPr>
          <w:b/>
          <w:bCs/>
        </w:rPr>
        <w:t xml:space="preserve">Micheline Peacock </w:t>
      </w:r>
      <w:r w:rsidRPr="3D89F6EB">
        <w:rPr>
          <w:b/>
          <w:bCs/>
        </w:rPr>
        <w:t xml:space="preserve">et appuyé par </w:t>
      </w:r>
      <w:r w:rsidR="00992065">
        <w:rPr>
          <w:b/>
          <w:bCs/>
        </w:rPr>
        <w:t>Henri Tourangeau</w:t>
      </w:r>
      <w:r w:rsidR="009824C8">
        <w:rPr>
          <w:b/>
          <w:bCs/>
        </w:rPr>
        <w:t xml:space="preserve"> </w:t>
      </w:r>
      <w:r w:rsidRPr="3D89F6EB">
        <w:rPr>
          <w:b/>
          <w:bCs/>
        </w:rPr>
        <w:t xml:space="preserve">que la réunion soit levée à </w:t>
      </w:r>
      <w:r w:rsidR="00992065">
        <w:rPr>
          <w:b/>
          <w:bCs/>
        </w:rPr>
        <w:t>01</w:t>
      </w:r>
      <w:r w:rsidRPr="3D89F6EB">
        <w:rPr>
          <w:b/>
          <w:bCs/>
        </w:rPr>
        <w:t>h</w:t>
      </w:r>
      <w:r w:rsidR="00992065">
        <w:rPr>
          <w:b/>
          <w:bCs/>
        </w:rPr>
        <w:t>15p.m</w:t>
      </w:r>
      <w:r w:rsidR="00EF77E5">
        <w:rPr>
          <w:b/>
          <w:bCs/>
        </w:rPr>
        <w:t>.</w:t>
      </w:r>
      <w:r w:rsidR="005E2BEE">
        <w:rPr>
          <w:b/>
          <w:bCs/>
        </w:rPr>
        <w:t xml:space="preserve"> </w:t>
      </w:r>
      <w:r w:rsidRPr="00992065">
        <w:rPr>
          <w:b/>
          <w:bCs/>
        </w:rPr>
        <w:t>Accepté à l’unanimité.</w:t>
      </w:r>
    </w:p>
    <w:p w14:paraId="430255E0" w14:textId="4BA554E8" w:rsidR="006612D1" w:rsidRPr="00992065" w:rsidRDefault="006612D1" w:rsidP="001F198C">
      <w:pPr>
        <w:pStyle w:val="NoSpacing"/>
        <w:rPr>
          <w:b/>
          <w:bCs/>
        </w:rPr>
      </w:pPr>
    </w:p>
    <w:p w14:paraId="20B7281E" w14:textId="2D8AC697" w:rsidR="006612D1" w:rsidRPr="00992065" w:rsidRDefault="006612D1" w:rsidP="001F198C">
      <w:pPr>
        <w:pStyle w:val="NoSpacing"/>
        <w:rPr>
          <w:b/>
          <w:bCs/>
        </w:rPr>
      </w:pPr>
    </w:p>
    <w:p w14:paraId="4FAD4F4F" w14:textId="77777777" w:rsidR="002D6E0C" w:rsidRPr="00346A07" w:rsidRDefault="006612D1" w:rsidP="00B55AA9">
      <w:pPr>
        <w:pStyle w:val="NoSpacing"/>
        <w:rPr>
          <w:b/>
          <w:bCs/>
          <w:lang w:val="en-CA"/>
        </w:rPr>
      </w:pPr>
      <w:r w:rsidRPr="00992065">
        <w:rPr>
          <w:b/>
          <w:bCs/>
        </w:rPr>
        <w:t xml:space="preserve">          </w:t>
      </w:r>
      <w:r w:rsidR="002D6E0C" w:rsidRPr="00346A07">
        <w:rPr>
          <w:b/>
          <w:bCs/>
          <w:lang w:val="en-CA"/>
        </w:rPr>
        <w:t>__________________________________________</w:t>
      </w:r>
    </w:p>
    <w:p w14:paraId="0F017310" w14:textId="0D7193B6" w:rsidR="00387F90" w:rsidRPr="00346A07" w:rsidRDefault="00FD5DE3" w:rsidP="00EF77E5">
      <w:pPr>
        <w:pStyle w:val="NoSpacing"/>
        <w:ind w:firstLine="708"/>
        <w:rPr>
          <w:b/>
          <w:bCs/>
          <w:lang w:val="en-CA"/>
        </w:rPr>
      </w:pPr>
      <w:r w:rsidRPr="00346A07">
        <w:rPr>
          <w:b/>
          <w:bCs/>
          <w:lang w:val="en-CA"/>
        </w:rPr>
        <w:t xml:space="preserve">René Daigle, </w:t>
      </w:r>
      <w:r w:rsidR="00DF1E1A">
        <w:rPr>
          <w:b/>
          <w:bCs/>
          <w:lang w:val="en-CA"/>
        </w:rPr>
        <w:t>secre</w:t>
      </w:r>
      <w:r w:rsidR="00EF77E5">
        <w:rPr>
          <w:b/>
          <w:bCs/>
          <w:lang w:val="en-CA"/>
        </w:rPr>
        <w:t>taire.</w:t>
      </w:r>
    </w:p>
    <w:p w14:paraId="567C2FB9" w14:textId="753FB3FB" w:rsidR="00387F90" w:rsidRPr="00346A07" w:rsidRDefault="00387F90" w:rsidP="002D6E0C">
      <w:pPr>
        <w:pStyle w:val="NoSpacing"/>
        <w:ind w:firstLine="708"/>
        <w:rPr>
          <w:b/>
          <w:bCs/>
          <w:lang w:val="en-CA"/>
        </w:rPr>
      </w:pPr>
    </w:p>
    <w:p w14:paraId="27E893FA" w14:textId="2081B7F6" w:rsidR="00387F90" w:rsidRPr="00346A07" w:rsidRDefault="00387F90" w:rsidP="002D6E0C">
      <w:pPr>
        <w:pStyle w:val="NoSpacing"/>
        <w:ind w:firstLine="708"/>
        <w:rPr>
          <w:b/>
          <w:bCs/>
          <w:lang w:val="en-CA"/>
        </w:rPr>
      </w:pPr>
    </w:p>
    <w:p w14:paraId="55D1BD53" w14:textId="62F4C0A9" w:rsidR="00387F90" w:rsidRPr="00BC2735" w:rsidRDefault="00387F90" w:rsidP="00EF77E5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after="0" w:line="260" w:lineRule="atLeast"/>
        <w:contextualSpacing/>
        <w:jc w:val="both"/>
        <w:textAlignment w:val="baseline"/>
        <w:rPr>
          <w:rFonts w:ascii="Calibri" w:eastAsia="Times New Roman" w:hAnsi="Calibri" w:cs="Calibri"/>
          <w:noProof/>
          <w:color w:val="000000"/>
          <w:sz w:val="24"/>
          <w:szCs w:val="24"/>
          <w:lang w:val="en-US"/>
        </w:rPr>
      </w:pPr>
    </w:p>
    <w:sectPr w:rsidR="00387F90" w:rsidRPr="00BC27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456A9" w14:textId="77777777" w:rsidR="00901ACE" w:rsidRDefault="00901ACE" w:rsidP="00E120F4">
      <w:pPr>
        <w:spacing w:after="0" w:line="240" w:lineRule="auto"/>
      </w:pPr>
      <w:r>
        <w:separator/>
      </w:r>
    </w:p>
  </w:endnote>
  <w:endnote w:type="continuationSeparator" w:id="0">
    <w:p w14:paraId="4A0F7AAE" w14:textId="77777777" w:rsidR="00901ACE" w:rsidRDefault="00901ACE" w:rsidP="00E12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38CB0" w14:textId="77777777" w:rsidR="00901ACE" w:rsidRDefault="00901ACE" w:rsidP="00E120F4">
      <w:pPr>
        <w:spacing w:after="0" w:line="240" w:lineRule="auto"/>
      </w:pPr>
      <w:r>
        <w:separator/>
      </w:r>
    </w:p>
  </w:footnote>
  <w:footnote w:type="continuationSeparator" w:id="0">
    <w:p w14:paraId="0F9BDE42" w14:textId="77777777" w:rsidR="00901ACE" w:rsidRDefault="00901ACE" w:rsidP="00E120F4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hxiGbCz" int2:invalidationBookmarkName="" int2:hashCode="Mg0aR0oN7OSn+s" int2:id="sCzlQMmG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2CB9"/>
    <w:multiLevelType w:val="hybridMultilevel"/>
    <w:tmpl w:val="A6300346"/>
    <w:lvl w:ilvl="0" w:tplc="922404D4">
      <w:start w:val="5"/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F846567"/>
    <w:multiLevelType w:val="hybridMultilevel"/>
    <w:tmpl w:val="3EB4EB3C"/>
    <w:lvl w:ilvl="0" w:tplc="3E1AD61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30" w:hanging="360"/>
      </w:pPr>
    </w:lvl>
    <w:lvl w:ilvl="2" w:tplc="0C0C001B" w:tentative="1">
      <w:start w:val="1"/>
      <w:numFmt w:val="lowerRoman"/>
      <w:lvlText w:val="%3."/>
      <w:lvlJc w:val="right"/>
      <w:pPr>
        <w:ind w:left="1950" w:hanging="180"/>
      </w:pPr>
    </w:lvl>
    <w:lvl w:ilvl="3" w:tplc="0C0C000F" w:tentative="1">
      <w:start w:val="1"/>
      <w:numFmt w:val="decimal"/>
      <w:lvlText w:val="%4."/>
      <w:lvlJc w:val="left"/>
      <w:pPr>
        <w:ind w:left="2670" w:hanging="360"/>
      </w:pPr>
    </w:lvl>
    <w:lvl w:ilvl="4" w:tplc="0C0C0019" w:tentative="1">
      <w:start w:val="1"/>
      <w:numFmt w:val="lowerLetter"/>
      <w:lvlText w:val="%5."/>
      <w:lvlJc w:val="left"/>
      <w:pPr>
        <w:ind w:left="3390" w:hanging="360"/>
      </w:pPr>
    </w:lvl>
    <w:lvl w:ilvl="5" w:tplc="0C0C001B" w:tentative="1">
      <w:start w:val="1"/>
      <w:numFmt w:val="lowerRoman"/>
      <w:lvlText w:val="%6."/>
      <w:lvlJc w:val="right"/>
      <w:pPr>
        <w:ind w:left="4110" w:hanging="180"/>
      </w:pPr>
    </w:lvl>
    <w:lvl w:ilvl="6" w:tplc="0C0C000F" w:tentative="1">
      <w:start w:val="1"/>
      <w:numFmt w:val="decimal"/>
      <w:lvlText w:val="%7."/>
      <w:lvlJc w:val="left"/>
      <w:pPr>
        <w:ind w:left="4830" w:hanging="360"/>
      </w:pPr>
    </w:lvl>
    <w:lvl w:ilvl="7" w:tplc="0C0C0019" w:tentative="1">
      <w:start w:val="1"/>
      <w:numFmt w:val="lowerLetter"/>
      <w:lvlText w:val="%8."/>
      <w:lvlJc w:val="left"/>
      <w:pPr>
        <w:ind w:left="5550" w:hanging="360"/>
      </w:pPr>
    </w:lvl>
    <w:lvl w:ilvl="8" w:tplc="0C0C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0FC359F0"/>
    <w:multiLevelType w:val="hybridMultilevel"/>
    <w:tmpl w:val="AE7AEC7E"/>
    <w:lvl w:ilvl="0" w:tplc="49E8A2EC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30" w:hanging="360"/>
      </w:pPr>
    </w:lvl>
    <w:lvl w:ilvl="2" w:tplc="0C0C001B" w:tentative="1">
      <w:start w:val="1"/>
      <w:numFmt w:val="lowerRoman"/>
      <w:lvlText w:val="%3."/>
      <w:lvlJc w:val="right"/>
      <w:pPr>
        <w:ind w:left="2850" w:hanging="180"/>
      </w:pPr>
    </w:lvl>
    <w:lvl w:ilvl="3" w:tplc="0C0C000F" w:tentative="1">
      <w:start w:val="1"/>
      <w:numFmt w:val="decimal"/>
      <w:lvlText w:val="%4."/>
      <w:lvlJc w:val="left"/>
      <w:pPr>
        <w:ind w:left="3570" w:hanging="360"/>
      </w:pPr>
    </w:lvl>
    <w:lvl w:ilvl="4" w:tplc="0C0C0019" w:tentative="1">
      <w:start w:val="1"/>
      <w:numFmt w:val="lowerLetter"/>
      <w:lvlText w:val="%5."/>
      <w:lvlJc w:val="left"/>
      <w:pPr>
        <w:ind w:left="4290" w:hanging="360"/>
      </w:pPr>
    </w:lvl>
    <w:lvl w:ilvl="5" w:tplc="0C0C001B" w:tentative="1">
      <w:start w:val="1"/>
      <w:numFmt w:val="lowerRoman"/>
      <w:lvlText w:val="%6."/>
      <w:lvlJc w:val="right"/>
      <w:pPr>
        <w:ind w:left="5010" w:hanging="180"/>
      </w:pPr>
    </w:lvl>
    <w:lvl w:ilvl="6" w:tplc="0C0C000F" w:tentative="1">
      <w:start w:val="1"/>
      <w:numFmt w:val="decimal"/>
      <w:lvlText w:val="%7."/>
      <w:lvlJc w:val="left"/>
      <w:pPr>
        <w:ind w:left="5730" w:hanging="360"/>
      </w:pPr>
    </w:lvl>
    <w:lvl w:ilvl="7" w:tplc="0C0C0019" w:tentative="1">
      <w:start w:val="1"/>
      <w:numFmt w:val="lowerLetter"/>
      <w:lvlText w:val="%8."/>
      <w:lvlJc w:val="left"/>
      <w:pPr>
        <w:ind w:left="6450" w:hanging="360"/>
      </w:pPr>
    </w:lvl>
    <w:lvl w:ilvl="8" w:tplc="0C0C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" w15:restartNumberingAfterBreak="0">
    <w:nsid w:val="13764FEB"/>
    <w:multiLevelType w:val="hybridMultilevel"/>
    <w:tmpl w:val="E39469B4"/>
    <w:lvl w:ilvl="0" w:tplc="26749508">
      <w:start w:val="5"/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15033A94"/>
    <w:multiLevelType w:val="hybridMultilevel"/>
    <w:tmpl w:val="F96A0A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54529"/>
    <w:multiLevelType w:val="hybridMultilevel"/>
    <w:tmpl w:val="CC429F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F2780"/>
    <w:multiLevelType w:val="hybridMultilevel"/>
    <w:tmpl w:val="F6363EFC"/>
    <w:lvl w:ilvl="0" w:tplc="984C42C6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D8D52DC"/>
    <w:multiLevelType w:val="hybridMultilevel"/>
    <w:tmpl w:val="58344F5A"/>
    <w:lvl w:ilvl="0" w:tplc="131A353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30" w:hanging="360"/>
      </w:pPr>
    </w:lvl>
    <w:lvl w:ilvl="2" w:tplc="0C0C001B" w:tentative="1">
      <w:start w:val="1"/>
      <w:numFmt w:val="lowerRoman"/>
      <w:lvlText w:val="%3."/>
      <w:lvlJc w:val="right"/>
      <w:pPr>
        <w:ind w:left="1950" w:hanging="180"/>
      </w:pPr>
    </w:lvl>
    <w:lvl w:ilvl="3" w:tplc="0C0C000F" w:tentative="1">
      <w:start w:val="1"/>
      <w:numFmt w:val="decimal"/>
      <w:lvlText w:val="%4."/>
      <w:lvlJc w:val="left"/>
      <w:pPr>
        <w:ind w:left="2670" w:hanging="360"/>
      </w:pPr>
    </w:lvl>
    <w:lvl w:ilvl="4" w:tplc="0C0C0019" w:tentative="1">
      <w:start w:val="1"/>
      <w:numFmt w:val="lowerLetter"/>
      <w:lvlText w:val="%5."/>
      <w:lvlJc w:val="left"/>
      <w:pPr>
        <w:ind w:left="3390" w:hanging="360"/>
      </w:pPr>
    </w:lvl>
    <w:lvl w:ilvl="5" w:tplc="0C0C001B" w:tentative="1">
      <w:start w:val="1"/>
      <w:numFmt w:val="lowerRoman"/>
      <w:lvlText w:val="%6."/>
      <w:lvlJc w:val="right"/>
      <w:pPr>
        <w:ind w:left="4110" w:hanging="180"/>
      </w:pPr>
    </w:lvl>
    <w:lvl w:ilvl="6" w:tplc="0C0C000F" w:tentative="1">
      <w:start w:val="1"/>
      <w:numFmt w:val="decimal"/>
      <w:lvlText w:val="%7."/>
      <w:lvlJc w:val="left"/>
      <w:pPr>
        <w:ind w:left="4830" w:hanging="360"/>
      </w:pPr>
    </w:lvl>
    <w:lvl w:ilvl="7" w:tplc="0C0C0019" w:tentative="1">
      <w:start w:val="1"/>
      <w:numFmt w:val="lowerLetter"/>
      <w:lvlText w:val="%8."/>
      <w:lvlJc w:val="left"/>
      <w:pPr>
        <w:ind w:left="5550" w:hanging="360"/>
      </w:pPr>
    </w:lvl>
    <w:lvl w:ilvl="8" w:tplc="0C0C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5D572676"/>
    <w:multiLevelType w:val="hybridMultilevel"/>
    <w:tmpl w:val="7CB80B70"/>
    <w:lvl w:ilvl="0" w:tplc="D4A2049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185" w:hanging="360"/>
      </w:pPr>
    </w:lvl>
    <w:lvl w:ilvl="2" w:tplc="0C0C001B" w:tentative="1">
      <w:start w:val="1"/>
      <w:numFmt w:val="lowerRoman"/>
      <w:lvlText w:val="%3."/>
      <w:lvlJc w:val="right"/>
      <w:pPr>
        <w:ind w:left="1905" w:hanging="180"/>
      </w:pPr>
    </w:lvl>
    <w:lvl w:ilvl="3" w:tplc="0C0C000F" w:tentative="1">
      <w:start w:val="1"/>
      <w:numFmt w:val="decimal"/>
      <w:lvlText w:val="%4."/>
      <w:lvlJc w:val="left"/>
      <w:pPr>
        <w:ind w:left="2625" w:hanging="360"/>
      </w:pPr>
    </w:lvl>
    <w:lvl w:ilvl="4" w:tplc="0C0C0019" w:tentative="1">
      <w:start w:val="1"/>
      <w:numFmt w:val="lowerLetter"/>
      <w:lvlText w:val="%5."/>
      <w:lvlJc w:val="left"/>
      <w:pPr>
        <w:ind w:left="3345" w:hanging="360"/>
      </w:pPr>
    </w:lvl>
    <w:lvl w:ilvl="5" w:tplc="0C0C001B" w:tentative="1">
      <w:start w:val="1"/>
      <w:numFmt w:val="lowerRoman"/>
      <w:lvlText w:val="%6."/>
      <w:lvlJc w:val="right"/>
      <w:pPr>
        <w:ind w:left="4065" w:hanging="180"/>
      </w:pPr>
    </w:lvl>
    <w:lvl w:ilvl="6" w:tplc="0C0C000F" w:tentative="1">
      <w:start w:val="1"/>
      <w:numFmt w:val="decimal"/>
      <w:lvlText w:val="%7."/>
      <w:lvlJc w:val="left"/>
      <w:pPr>
        <w:ind w:left="4785" w:hanging="360"/>
      </w:pPr>
    </w:lvl>
    <w:lvl w:ilvl="7" w:tplc="0C0C0019" w:tentative="1">
      <w:start w:val="1"/>
      <w:numFmt w:val="lowerLetter"/>
      <w:lvlText w:val="%8."/>
      <w:lvlJc w:val="left"/>
      <w:pPr>
        <w:ind w:left="5505" w:hanging="360"/>
      </w:pPr>
    </w:lvl>
    <w:lvl w:ilvl="8" w:tplc="0C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61E97B83"/>
    <w:multiLevelType w:val="hybridMultilevel"/>
    <w:tmpl w:val="8CF2C5E6"/>
    <w:lvl w:ilvl="0" w:tplc="B36CA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50BCA"/>
    <w:multiLevelType w:val="hybridMultilevel"/>
    <w:tmpl w:val="204C8F50"/>
    <w:lvl w:ilvl="0" w:tplc="6258445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70" w:hanging="360"/>
      </w:pPr>
    </w:lvl>
    <w:lvl w:ilvl="2" w:tplc="0C0C001B" w:tentative="1">
      <w:start w:val="1"/>
      <w:numFmt w:val="lowerRoman"/>
      <w:lvlText w:val="%3."/>
      <w:lvlJc w:val="right"/>
      <w:pPr>
        <w:ind w:left="2490" w:hanging="180"/>
      </w:pPr>
    </w:lvl>
    <w:lvl w:ilvl="3" w:tplc="0C0C000F" w:tentative="1">
      <w:start w:val="1"/>
      <w:numFmt w:val="decimal"/>
      <w:lvlText w:val="%4."/>
      <w:lvlJc w:val="left"/>
      <w:pPr>
        <w:ind w:left="3210" w:hanging="360"/>
      </w:pPr>
    </w:lvl>
    <w:lvl w:ilvl="4" w:tplc="0C0C0019" w:tentative="1">
      <w:start w:val="1"/>
      <w:numFmt w:val="lowerLetter"/>
      <w:lvlText w:val="%5."/>
      <w:lvlJc w:val="left"/>
      <w:pPr>
        <w:ind w:left="3930" w:hanging="360"/>
      </w:pPr>
    </w:lvl>
    <w:lvl w:ilvl="5" w:tplc="0C0C001B" w:tentative="1">
      <w:start w:val="1"/>
      <w:numFmt w:val="lowerRoman"/>
      <w:lvlText w:val="%6."/>
      <w:lvlJc w:val="right"/>
      <w:pPr>
        <w:ind w:left="4650" w:hanging="180"/>
      </w:pPr>
    </w:lvl>
    <w:lvl w:ilvl="6" w:tplc="0C0C000F" w:tentative="1">
      <w:start w:val="1"/>
      <w:numFmt w:val="decimal"/>
      <w:lvlText w:val="%7."/>
      <w:lvlJc w:val="left"/>
      <w:pPr>
        <w:ind w:left="5370" w:hanging="360"/>
      </w:pPr>
    </w:lvl>
    <w:lvl w:ilvl="7" w:tplc="0C0C0019" w:tentative="1">
      <w:start w:val="1"/>
      <w:numFmt w:val="lowerLetter"/>
      <w:lvlText w:val="%8."/>
      <w:lvlJc w:val="left"/>
      <w:pPr>
        <w:ind w:left="6090" w:hanging="360"/>
      </w:pPr>
    </w:lvl>
    <w:lvl w:ilvl="8" w:tplc="0C0C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67A44959"/>
    <w:multiLevelType w:val="hybridMultilevel"/>
    <w:tmpl w:val="27881582"/>
    <w:lvl w:ilvl="0" w:tplc="CE504D04">
      <w:start w:val="5"/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 w15:restartNumberingAfterBreak="0">
    <w:nsid w:val="6EE816D3"/>
    <w:multiLevelType w:val="hybridMultilevel"/>
    <w:tmpl w:val="809A06B0"/>
    <w:lvl w:ilvl="0" w:tplc="E8F0C7CC">
      <w:start w:val="5"/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70DA2415"/>
    <w:multiLevelType w:val="hybridMultilevel"/>
    <w:tmpl w:val="E3D4BEE6"/>
    <w:lvl w:ilvl="0" w:tplc="7A2A0B10">
      <w:start w:val="5"/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723B07E7"/>
    <w:multiLevelType w:val="hybridMultilevel"/>
    <w:tmpl w:val="0D885D06"/>
    <w:lvl w:ilvl="0" w:tplc="BAACD5C8">
      <w:start w:val="5"/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766681959">
    <w:abstractNumId w:val="4"/>
  </w:num>
  <w:num w:numId="2" w16cid:durableId="582034906">
    <w:abstractNumId w:val="14"/>
  </w:num>
  <w:num w:numId="3" w16cid:durableId="1883325831">
    <w:abstractNumId w:val="13"/>
  </w:num>
  <w:num w:numId="4" w16cid:durableId="652804549">
    <w:abstractNumId w:val="6"/>
  </w:num>
  <w:num w:numId="5" w16cid:durableId="1466007477">
    <w:abstractNumId w:val="0"/>
  </w:num>
  <w:num w:numId="6" w16cid:durableId="1408190379">
    <w:abstractNumId w:val="3"/>
  </w:num>
  <w:num w:numId="7" w16cid:durableId="194730559">
    <w:abstractNumId w:val="11"/>
  </w:num>
  <w:num w:numId="8" w16cid:durableId="1944916508">
    <w:abstractNumId w:val="12"/>
  </w:num>
  <w:num w:numId="9" w16cid:durableId="1593783239">
    <w:abstractNumId w:val="5"/>
  </w:num>
  <w:num w:numId="10" w16cid:durableId="351222038">
    <w:abstractNumId w:val="10"/>
  </w:num>
  <w:num w:numId="11" w16cid:durableId="1801534792">
    <w:abstractNumId w:val="2"/>
  </w:num>
  <w:num w:numId="12" w16cid:durableId="1832523932">
    <w:abstractNumId w:val="9"/>
  </w:num>
  <w:num w:numId="13" w16cid:durableId="1693073698">
    <w:abstractNumId w:val="8"/>
  </w:num>
  <w:num w:numId="14" w16cid:durableId="365839778">
    <w:abstractNumId w:val="1"/>
  </w:num>
  <w:num w:numId="15" w16cid:durableId="20849060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6"/>
    <w:rsid w:val="0000365F"/>
    <w:rsid w:val="00030B08"/>
    <w:rsid w:val="0007206F"/>
    <w:rsid w:val="00094811"/>
    <w:rsid w:val="000B4E28"/>
    <w:rsid w:val="000D2906"/>
    <w:rsid w:val="000F21EA"/>
    <w:rsid w:val="001168D6"/>
    <w:rsid w:val="00173FE7"/>
    <w:rsid w:val="00174E88"/>
    <w:rsid w:val="00174FD2"/>
    <w:rsid w:val="00176706"/>
    <w:rsid w:val="00186421"/>
    <w:rsid w:val="00195CEC"/>
    <w:rsid w:val="001A04EF"/>
    <w:rsid w:val="001A68EB"/>
    <w:rsid w:val="001A765C"/>
    <w:rsid w:val="001B042E"/>
    <w:rsid w:val="001C0AE7"/>
    <w:rsid w:val="001C2D59"/>
    <w:rsid w:val="001E2EA7"/>
    <w:rsid w:val="001F198C"/>
    <w:rsid w:val="00220C94"/>
    <w:rsid w:val="0023062C"/>
    <w:rsid w:val="002563BD"/>
    <w:rsid w:val="0025673B"/>
    <w:rsid w:val="0029207D"/>
    <w:rsid w:val="002A6FBA"/>
    <w:rsid w:val="002D6E0C"/>
    <w:rsid w:val="002F1977"/>
    <w:rsid w:val="002F280A"/>
    <w:rsid w:val="0030419D"/>
    <w:rsid w:val="003147C1"/>
    <w:rsid w:val="00344406"/>
    <w:rsid w:val="00346A07"/>
    <w:rsid w:val="003605D7"/>
    <w:rsid w:val="00372B54"/>
    <w:rsid w:val="00387F90"/>
    <w:rsid w:val="003A5446"/>
    <w:rsid w:val="003D6194"/>
    <w:rsid w:val="003E3426"/>
    <w:rsid w:val="003F3EE6"/>
    <w:rsid w:val="00405935"/>
    <w:rsid w:val="00425A62"/>
    <w:rsid w:val="004856DB"/>
    <w:rsid w:val="004B7FCB"/>
    <w:rsid w:val="00533E75"/>
    <w:rsid w:val="005E2776"/>
    <w:rsid w:val="005E2BEE"/>
    <w:rsid w:val="005E6932"/>
    <w:rsid w:val="00601151"/>
    <w:rsid w:val="006203A7"/>
    <w:rsid w:val="00622094"/>
    <w:rsid w:val="0062595D"/>
    <w:rsid w:val="00634767"/>
    <w:rsid w:val="00654B6C"/>
    <w:rsid w:val="00655709"/>
    <w:rsid w:val="00657EE7"/>
    <w:rsid w:val="006612D1"/>
    <w:rsid w:val="00671F18"/>
    <w:rsid w:val="0068185E"/>
    <w:rsid w:val="006B014F"/>
    <w:rsid w:val="006C13CB"/>
    <w:rsid w:val="006C17EC"/>
    <w:rsid w:val="006E5199"/>
    <w:rsid w:val="00736210"/>
    <w:rsid w:val="00755714"/>
    <w:rsid w:val="00772556"/>
    <w:rsid w:val="007813A1"/>
    <w:rsid w:val="007842A6"/>
    <w:rsid w:val="007B5CBC"/>
    <w:rsid w:val="007F5E34"/>
    <w:rsid w:val="0080024A"/>
    <w:rsid w:val="00825E7F"/>
    <w:rsid w:val="00845738"/>
    <w:rsid w:val="0086218A"/>
    <w:rsid w:val="00867086"/>
    <w:rsid w:val="008F3B69"/>
    <w:rsid w:val="008F61C4"/>
    <w:rsid w:val="00901ACE"/>
    <w:rsid w:val="00903132"/>
    <w:rsid w:val="00926F24"/>
    <w:rsid w:val="0093255B"/>
    <w:rsid w:val="00940430"/>
    <w:rsid w:val="0094367C"/>
    <w:rsid w:val="00947608"/>
    <w:rsid w:val="009542ED"/>
    <w:rsid w:val="00970789"/>
    <w:rsid w:val="00970B78"/>
    <w:rsid w:val="00975745"/>
    <w:rsid w:val="00980131"/>
    <w:rsid w:val="009824C8"/>
    <w:rsid w:val="00992065"/>
    <w:rsid w:val="00994D3C"/>
    <w:rsid w:val="009959C1"/>
    <w:rsid w:val="009A714B"/>
    <w:rsid w:val="009B067E"/>
    <w:rsid w:val="009D182A"/>
    <w:rsid w:val="009E7000"/>
    <w:rsid w:val="00A209CD"/>
    <w:rsid w:val="00A20A75"/>
    <w:rsid w:val="00A621B0"/>
    <w:rsid w:val="00A66F68"/>
    <w:rsid w:val="00A7117F"/>
    <w:rsid w:val="00A947A2"/>
    <w:rsid w:val="00A95FD7"/>
    <w:rsid w:val="00AA7914"/>
    <w:rsid w:val="00AB6D00"/>
    <w:rsid w:val="00AC0892"/>
    <w:rsid w:val="00B15406"/>
    <w:rsid w:val="00B1567A"/>
    <w:rsid w:val="00B324F9"/>
    <w:rsid w:val="00B55AA9"/>
    <w:rsid w:val="00B572BA"/>
    <w:rsid w:val="00BB4087"/>
    <w:rsid w:val="00BC0B63"/>
    <w:rsid w:val="00BC2735"/>
    <w:rsid w:val="00BD72EA"/>
    <w:rsid w:val="00C10228"/>
    <w:rsid w:val="00C16346"/>
    <w:rsid w:val="00C33F36"/>
    <w:rsid w:val="00C669DB"/>
    <w:rsid w:val="00C6794E"/>
    <w:rsid w:val="00C76FE0"/>
    <w:rsid w:val="00C9468C"/>
    <w:rsid w:val="00C95D06"/>
    <w:rsid w:val="00CE1283"/>
    <w:rsid w:val="00CE156A"/>
    <w:rsid w:val="00CF6F6A"/>
    <w:rsid w:val="00D201CF"/>
    <w:rsid w:val="00D36A4A"/>
    <w:rsid w:val="00D44305"/>
    <w:rsid w:val="00D738E1"/>
    <w:rsid w:val="00D86DDC"/>
    <w:rsid w:val="00DD2AEB"/>
    <w:rsid w:val="00DE68F4"/>
    <w:rsid w:val="00DF1E1A"/>
    <w:rsid w:val="00E026F8"/>
    <w:rsid w:val="00E120F4"/>
    <w:rsid w:val="00E127A4"/>
    <w:rsid w:val="00E44E57"/>
    <w:rsid w:val="00E51607"/>
    <w:rsid w:val="00E81FDA"/>
    <w:rsid w:val="00E974A5"/>
    <w:rsid w:val="00EA1E79"/>
    <w:rsid w:val="00EA3B2B"/>
    <w:rsid w:val="00EC1E86"/>
    <w:rsid w:val="00ED7AB5"/>
    <w:rsid w:val="00EE0920"/>
    <w:rsid w:val="00EE62C9"/>
    <w:rsid w:val="00EE7207"/>
    <w:rsid w:val="00EF77E5"/>
    <w:rsid w:val="00F0635B"/>
    <w:rsid w:val="00F171A4"/>
    <w:rsid w:val="00F2292B"/>
    <w:rsid w:val="00F44567"/>
    <w:rsid w:val="00F579DF"/>
    <w:rsid w:val="00F717ED"/>
    <w:rsid w:val="00F91A75"/>
    <w:rsid w:val="00F95788"/>
    <w:rsid w:val="00F96A2D"/>
    <w:rsid w:val="00FB1C12"/>
    <w:rsid w:val="00FB20C8"/>
    <w:rsid w:val="00FD5DE3"/>
    <w:rsid w:val="02841EB0"/>
    <w:rsid w:val="06DF9534"/>
    <w:rsid w:val="3D89F6EB"/>
    <w:rsid w:val="475A1AAE"/>
    <w:rsid w:val="47F1FF8C"/>
    <w:rsid w:val="6410F528"/>
    <w:rsid w:val="6A778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0F528"/>
  <w15:chartTrackingRefBased/>
  <w15:docId w15:val="{F1FA87C2-3737-4310-94FB-6B247707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59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D5D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20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0F4"/>
  </w:style>
  <w:style w:type="paragraph" w:styleId="Footer">
    <w:name w:val="footer"/>
    <w:basedOn w:val="Normal"/>
    <w:link w:val="FooterChar"/>
    <w:uiPriority w:val="99"/>
    <w:unhideWhenUsed/>
    <w:rsid w:val="00E120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0F4"/>
  </w:style>
  <w:style w:type="paragraph" w:styleId="FootnoteText">
    <w:name w:val="footnote text"/>
    <w:basedOn w:val="Normal"/>
    <w:link w:val="FootnoteTextChar"/>
    <w:uiPriority w:val="99"/>
    <w:semiHidden/>
    <w:unhideWhenUsed/>
    <w:rsid w:val="00BC2735"/>
    <w:pPr>
      <w:spacing w:after="0" w:line="240" w:lineRule="auto"/>
    </w:pPr>
    <w:rPr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2735"/>
    <w:rPr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BC27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1042</Words>
  <Characters>5945</Characters>
  <Application>Microsoft Office Word</Application>
  <DocSecurity>0</DocSecurity>
  <Lines>49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Daigle</dc:creator>
  <cp:keywords/>
  <dc:description/>
  <cp:lastModifiedBy>Jacques Letendre</cp:lastModifiedBy>
  <cp:revision>2</cp:revision>
  <cp:lastPrinted>2022-02-16T23:07:00Z</cp:lastPrinted>
  <dcterms:created xsi:type="dcterms:W3CDTF">2022-11-20T17:18:00Z</dcterms:created>
  <dcterms:modified xsi:type="dcterms:W3CDTF">2022-11-20T17:18:00Z</dcterms:modified>
</cp:coreProperties>
</file>