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52C8" w14:textId="77777777" w:rsidR="004B70FA" w:rsidRDefault="004B70FA" w:rsidP="004316A8">
      <w:pPr>
        <w:spacing w:line="240" w:lineRule="auto"/>
        <w:jc w:val="center"/>
        <w:rPr>
          <w:b/>
          <w:sz w:val="24"/>
          <w:szCs w:val="24"/>
          <w:lang w:val="en-CA"/>
        </w:rPr>
      </w:pPr>
    </w:p>
    <w:p w14:paraId="538F723C" w14:textId="77777777" w:rsidR="00673305" w:rsidRPr="004C4081" w:rsidRDefault="00000000">
      <w:pPr>
        <w:spacing w:after="2" w:line="240" w:lineRule="auto"/>
        <w:ind w:left="1860" w:right="446" w:hanging="10"/>
        <w:jc w:val="center"/>
        <w:rPr>
          <w:sz w:val="32"/>
          <w:szCs w:val="32"/>
          <w:lang w:val="en-CA"/>
        </w:rPr>
      </w:pPr>
      <w:r w:rsidRPr="004C4081">
        <w:rPr>
          <w:b/>
          <w:sz w:val="32"/>
          <w:szCs w:val="32"/>
          <w:lang w:val="en-CA"/>
        </w:rPr>
        <w:t>MINUTES OF THE MEETING OF OCEAN WATERWAY CO-OP INC.</w:t>
      </w:r>
    </w:p>
    <w:p w14:paraId="411E4EC0" w14:textId="77777777" w:rsidR="00673305" w:rsidRPr="004C4081" w:rsidRDefault="00000000">
      <w:pPr>
        <w:spacing w:after="2" w:line="370" w:lineRule="auto"/>
        <w:ind w:right="446"/>
        <w:jc w:val="center"/>
        <w:rPr>
          <w:sz w:val="28"/>
          <w:szCs w:val="28"/>
          <w:lang w:val="en-CA"/>
        </w:rPr>
      </w:pPr>
      <w:r w:rsidRPr="004C4081">
        <w:rPr>
          <w:b/>
          <w:sz w:val="28"/>
          <w:szCs w:val="28"/>
          <w:lang w:val="en-CA"/>
        </w:rPr>
        <w:t>Regular meeting of the above-mentioned company held on Monday, April 1, 2024</w:t>
      </w:r>
    </w:p>
    <w:p w14:paraId="42BFE541" w14:textId="77777777" w:rsidR="004316A8" w:rsidRPr="004C4081" w:rsidRDefault="004316A8" w:rsidP="001F3AB3">
      <w:pPr>
        <w:tabs>
          <w:tab w:val="left" w:pos="810"/>
          <w:tab w:val="left" w:pos="900"/>
        </w:tabs>
        <w:spacing w:line="240" w:lineRule="auto"/>
        <w:rPr>
          <w:b/>
          <w:sz w:val="44"/>
          <w:szCs w:val="44"/>
          <w:lang w:val="en-CA"/>
        </w:rPr>
      </w:pPr>
    </w:p>
    <w:p w14:paraId="56CACFB8" w14:textId="77777777" w:rsidR="00673305" w:rsidRDefault="00000000">
      <w:pPr>
        <w:jc w:val="center"/>
        <w:rPr>
          <w:b/>
          <w:sz w:val="28"/>
          <w:szCs w:val="28"/>
          <w:u w:val="single"/>
        </w:rPr>
      </w:pPr>
      <w:r w:rsidRPr="005151EB">
        <w:rPr>
          <w:b/>
          <w:sz w:val="28"/>
          <w:szCs w:val="28"/>
          <w:u w:val="single"/>
        </w:rPr>
        <w:t>AGENDA / AGENDA</w:t>
      </w:r>
    </w:p>
    <w:p w14:paraId="3D8FAF45" w14:textId="77777777" w:rsidR="00673305" w:rsidRDefault="00000000">
      <w:pPr>
        <w:pStyle w:val="Paragraphedeliste"/>
        <w:numPr>
          <w:ilvl w:val="0"/>
          <w:numId w:val="1"/>
        </w:numPr>
        <w:spacing w:line="240" w:lineRule="auto"/>
        <w:jc w:val="both"/>
        <w:rPr>
          <w:b/>
          <w:sz w:val="24"/>
          <w:szCs w:val="24"/>
          <w:lang w:val="en-CA"/>
        </w:rPr>
      </w:pPr>
      <w:r w:rsidRPr="00C617CA">
        <w:rPr>
          <w:b/>
          <w:sz w:val="24"/>
          <w:szCs w:val="24"/>
          <w:lang w:val="en-CA"/>
        </w:rPr>
        <w:t>MEETING CALLED TO ORDER / OUVERTURE DE LA RÉUNION</w:t>
      </w:r>
    </w:p>
    <w:p w14:paraId="4C43B359" w14:textId="77777777" w:rsidR="004316A8" w:rsidRPr="005A18F6" w:rsidRDefault="004316A8" w:rsidP="005161C3">
      <w:pPr>
        <w:pStyle w:val="Paragraphedeliste"/>
        <w:spacing w:line="240" w:lineRule="auto"/>
        <w:rPr>
          <w:b/>
          <w:sz w:val="24"/>
          <w:szCs w:val="24"/>
          <w:lang w:val="en-CA"/>
        </w:rPr>
      </w:pPr>
    </w:p>
    <w:p w14:paraId="5C442988" w14:textId="77777777" w:rsidR="00673305" w:rsidRDefault="00000000">
      <w:pPr>
        <w:pStyle w:val="Paragraphedeliste"/>
        <w:numPr>
          <w:ilvl w:val="0"/>
          <w:numId w:val="1"/>
        </w:numPr>
        <w:spacing w:line="240" w:lineRule="auto"/>
        <w:rPr>
          <w:b/>
          <w:sz w:val="24"/>
          <w:szCs w:val="24"/>
        </w:rPr>
      </w:pPr>
      <w:r>
        <w:rPr>
          <w:b/>
          <w:sz w:val="24"/>
          <w:szCs w:val="24"/>
        </w:rPr>
        <w:t>ROLL CALL / APPEL DES PRÉSENCES</w:t>
      </w:r>
    </w:p>
    <w:p w14:paraId="3DFA3C32" w14:textId="77777777" w:rsidR="00727748" w:rsidRPr="00727748" w:rsidRDefault="00727748" w:rsidP="005161C3">
      <w:pPr>
        <w:pStyle w:val="Paragraphedeliste"/>
        <w:spacing w:line="240" w:lineRule="auto"/>
        <w:rPr>
          <w:b/>
          <w:sz w:val="24"/>
          <w:szCs w:val="24"/>
        </w:rPr>
      </w:pPr>
    </w:p>
    <w:p w14:paraId="43E41252" w14:textId="77777777" w:rsidR="00673305" w:rsidRDefault="00000000">
      <w:pPr>
        <w:pStyle w:val="Paragraphedeliste"/>
        <w:numPr>
          <w:ilvl w:val="0"/>
          <w:numId w:val="1"/>
        </w:numPr>
        <w:spacing w:after="0" w:line="240" w:lineRule="auto"/>
        <w:rPr>
          <w:b/>
          <w:sz w:val="24"/>
          <w:szCs w:val="24"/>
        </w:rPr>
      </w:pPr>
      <w:r w:rsidRPr="009F073B">
        <w:rPr>
          <w:b/>
          <w:sz w:val="24"/>
          <w:szCs w:val="24"/>
        </w:rPr>
        <w:t>APPROVAL OF MINUTES / APPROBATION DU PROCÈS-VERBAL</w:t>
      </w:r>
      <w:r>
        <w:rPr>
          <w:b/>
          <w:sz w:val="24"/>
          <w:szCs w:val="24"/>
        </w:rPr>
        <w:t>:</w:t>
      </w:r>
    </w:p>
    <w:p w14:paraId="1F9FAA8F" w14:textId="77777777" w:rsidR="00673305" w:rsidRDefault="00000000">
      <w:pPr>
        <w:pStyle w:val="Paragraphedeliste"/>
        <w:numPr>
          <w:ilvl w:val="1"/>
          <w:numId w:val="1"/>
        </w:numPr>
        <w:spacing w:after="0" w:line="240" w:lineRule="auto"/>
        <w:rPr>
          <w:b/>
          <w:sz w:val="24"/>
          <w:szCs w:val="24"/>
          <w:lang w:val="en-CA"/>
        </w:rPr>
      </w:pPr>
      <w:r w:rsidRPr="003F08E0">
        <w:rPr>
          <w:b/>
          <w:sz w:val="24"/>
          <w:szCs w:val="24"/>
          <w:lang w:val="en-CA"/>
        </w:rPr>
        <w:t xml:space="preserve">MEETING OF </w:t>
      </w:r>
      <w:r w:rsidR="003F08E0" w:rsidRPr="003F08E0">
        <w:rPr>
          <w:b/>
          <w:sz w:val="24"/>
          <w:szCs w:val="24"/>
          <w:lang w:val="en-CA"/>
        </w:rPr>
        <w:t xml:space="preserve">MARCH 12 2024 </w:t>
      </w:r>
      <w:r w:rsidRPr="003F08E0">
        <w:rPr>
          <w:b/>
          <w:sz w:val="24"/>
          <w:szCs w:val="24"/>
          <w:lang w:val="en-CA"/>
        </w:rPr>
        <w:t xml:space="preserve">/ RÉUNION DU </w:t>
      </w:r>
      <w:r w:rsidR="003F08E0" w:rsidRPr="003F08E0">
        <w:rPr>
          <w:b/>
          <w:sz w:val="24"/>
          <w:szCs w:val="24"/>
          <w:lang w:val="en-CA"/>
        </w:rPr>
        <w:t>12 MARS 2024</w:t>
      </w:r>
      <w:r w:rsidR="00466B04" w:rsidRPr="003F08E0">
        <w:rPr>
          <w:b/>
          <w:sz w:val="24"/>
          <w:szCs w:val="24"/>
          <w:lang w:val="en-CA"/>
        </w:rPr>
        <w:t>.</w:t>
      </w:r>
    </w:p>
    <w:p w14:paraId="4B5EF076" w14:textId="77777777" w:rsidR="00FB5079" w:rsidRPr="003F08E0" w:rsidRDefault="00FB5079" w:rsidP="005161C3">
      <w:pPr>
        <w:pStyle w:val="Paragraphedeliste"/>
        <w:spacing w:after="0" w:line="240" w:lineRule="auto"/>
        <w:ind w:left="1230"/>
        <w:rPr>
          <w:b/>
          <w:sz w:val="24"/>
          <w:szCs w:val="24"/>
          <w:lang w:val="en-CA"/>
        </w:rPr>
      </w:pPr>
    </w:p>
    <w:p w14:paraId="143BC7C5" w14:textId="77777777" w:rsidR="00673305" w:rsidRDefault="00000000">
      <w:pPr>
        <w:pStyle w:val="Paragraphedeliste"/>
        <w:numPr>
          <w:ilvl w:val="0"/>
          <w:numId w:val="1"/>
        </w:numPr>
        <w:spacing w:after="0" w:line="240" w:lineRule="auto"/>
        <w:rPr>
          <w:b/>
          <w:sz w:val="24"/>
          <w:szCs w:val="24"/>
          <w:lang w:val="en-CA"/>
        </w:rPr>
      </w:pPr>
      <w:bookmarkStart w:id="0" w:name="_Hlk23925353"/>
      <w:r w:rsidRPr="005161C3">
        <w:rPr>
          <w:b/>
          <w:sz w:val="24"/>
          <w:szCs w:val="24"/>
          <w:lang w:val="en-CA"/>
        </w:rPr>
        <w:t>CORRESPONDENCE/ CORRESPONDANCE</w:t>
      </w:r>
    </w:p>
    <w:p w14:paraId="546B8F6E" w14:textId="77777777" w:rsidR="00515F76" w:rsidRPr="00FB5079" w:rsidRDefault="00515F76" w:rsidP="00515F76">
      <w:pPr>
        <w:pStyle w:val="Paragraphedeliste"/>
        <w:spacing w:after="0" w:line="240" w:lineRule="auto"/>
        <w:ind w:left="360"/>
        <w:rPr>
          <w:b/>
          <w:sz w:val="24"/>
          <w:szCs w:val="24"/>
          <w:lang w:val="en-CA"/>
        </w:rPr>
      </w:pPr>
    </w:p>
    <w:p w14:paraId="3D6A5803" w14:textId="77777777" w:rsidR="00673305" w:rsidRDefault="00000000">
      <w:pPr>
        <w:pStyle w:val="Paragraphedeliste"/>
        <w:numPr>
          <w:ilvl w:val="0"/>
          <w:numId w:val="1"/>
        </w:numPr>
        <w:spacing w:after="0" w:line="240" w:lineRule="auto"/>
        <w:rPr>
          <w:b/>
          <w:sz w:val="24"/>
          <w:szCs w:val="24"/>
          <w:lang w:val="en-CA"/>
        </w:rPr>
      </w:pPr>
      <w:r w:rsidRPr="00FB5079">
        <w:rPr>
          <w:b/>
          <w:sz w:val="24"/>
          <w:szCs w:val="24"/>
        </w:rPr>
        <w:t>REPORTS OF OFFICERS-DIRECTORS / RAPPORTS DES OFFICIERS-DIRECTEUR</w:t>
      </w:r>
    </w:p>
    <w:p w14:paraId="33BF37E4" w14:textId="77777777" w:rsidR="00FB5079" w:rsidRPr="005F3962" w:rsidRDefault="00FB5079" w:rsidP="005F3962">
      <w:pPr>
        <w:spacing w:after="0" w:line="240" w:lineRule="auto"/>
        <w:rPr>
          <w:b/>
          <w:sz w:val="24"/>
          <w:szCs w:val="24"/>
          <w:lang w:val="en-CA"/>
        </w:rPr>
      </w:pPr>
    </w:p>
    <w:p w14:paraId="49D006A3" w14:textId="77777777" w:rsidR="00673305" w:rsidRDefault="00000000">
      <w:pPr>
        <w:pStyle w:val="Paragraphedeliste"/>
        <w:numPr>
          <w:ilvl w:val="0"/>
          <w:numId w:val="1"/>
        </w:numPr>
        <w:spacing w:after="0" w:line="240" w:lineRule="auto"/>
        <w:rPr>
          <w:b/>
          <w:sz w:val="24"/>
          <w:szCs w:val="24"/>
        </w:rPr>
      </w:pPr>
      <w:r>
        <w:rPr>
          <w:rFonts w:cstheme="minorHAnsi"/>
          <w:b/>
          <w:sz w:val="24"/>
          <w:szCs w:val="24"/>
        </w:rPr>
        <w:t xml:space="preserve">CURRENT BUSINESS </w:t>
      </w:r>
      <w:r w:rsidR="00727748" w:rsidRPr="00FB5079">
        <w:rPr>
          <w:rFonts w:cstheme="minorHAnsi"/>
          <w:b/>
          <w:sz w:val="24"/>
          <w:szCs w:val="24"/>
        </w:rPr>
        <w:t xml:space="preserve">/ AFFAIRES </w:t>
      </w:r>
      <w:r>
        <w:rPr>
          <w:rFonts w:cstheme="minorHAnsi"/>
          <w:b/>
          <w:sz w:val="24"/>
          <w:szCs w:val="24"/>
        </w:rPr>
        <w:t>COURANTES</w:t>
      </w:r>
    </w:p>
    <w:p w14:paraId="4C9B68C4" w14:textId="77777777" w:rsidR="00673305" w:rsidRDefault="00000000">
      <w:pPr>
        <w:pStyle w:val="Paragraphedeliste"/>
        <w:numPr>
          <w:ilvl w:val="1"/>
          <w:numId w:val="1"/>
        </w:numPr>
        <w:spacing w:after="0" w:line="240" w:lineRule="auto"/>
        <w:rPr>
          <w:b/>
          <w:sz w:val="24"/>
          <w:szCs w:val="24"/>
        </w:rPr>
      </w:pPr>
      <w:r w:rsidRPr="005161C3">
        <w:rPr>
          <w:b/>
          <w:sz w:val="24"/>
          <w:szCs w:val="24"/>
        </w:rPr>
        <w:t xml:space="preserve">APPROVAL OF NEW RESIDENTS / APPROBATION DE NOUVEAUX </w:t>
      </w:r>
      <w:r>
        <w:rPr>
          <w:b/>
          <w:sz w:val="24"/>
          <w:szCs w:val="24"/>
        </w:rPr>
        <w:t>RÉSIDENTS</w:t>
      </w:r>
    </w:p>
    <w:p w14:paraId="010F00F9" w14:textId="77777777" w:rsidR="00673305" w:rsidRDefault="00000000">
      <w:pPr>
        <w:pStyle w:val="Paragraphedeliste"/>
        <w:spacing w:after="0" w:line="240" w:lineRule="auto"/>
        <w:ind w:left="1230"/>
        <w:rPr>
          <w:b/>
          <w:sz w:val="24"/>
          <w:szCs w:val="24"/>
        </w:rPr>
      </w:pPr>
      <w:r>
        <w:rPr>
          <w:b/>
          <w:sz w:val="24"/>
          <w:szCs w:val="24"/>
        </w:rPr>
        <w:t xml:space="preserve">UNIT </w:t>
      </w:r>
      <w:r w:rsidR="001104EC">
        <w:rPr>
          <w:b/>
          <w:sz w:val="24"/>
          <w:szCs w:val="24"/>
        </w:rPr>
        <w:t xml:space="preserve">261 </w:t>
      </w:r>
      <w:r>
        <w:rPr>
          <w:b/>
          <w:sz w:val="24"/>
          <w:szCs w:val="24"/>
        </w:rPr>
        <w:t xml:space="preserve">AND UNIT </w:t>
      </w:r>
      <w:r w:rsidR="00515F76">
        <w:rPr>
          <w:b/>
          <w:sz w:val="24"/>
          <w:szCs w:val="24"/>
        </w:rPr>
        <w:t>263</w:t>
      </w:r>
    </w:p>
    <w:p w14:paraId="37A4F4CC" w14:textId="77777777" w:rsidR="00C51A6E" w:rsidRPr="005161C3" w:rsidRDefault="00C51A6E" w:rsidP="005161C3">
      <w:pPr>
        <w:spacing w:after="0" w:line="240" w:lineRule="auto"/>
        <w:ind w:left="810"/>
        <w:rPr>
          <w:b/>
          <w:sz w:val="24"/>
          <w:szCs w:val="24"/>
          <w:lang w:val="en-CA"/>
        </w:rPr>
      </w:pPr>
    </w:p>
    <w:bookmarkEnd w:id="0"/>
    <w:p w14:paraId="4E50139F" w14:textId="77777777" w:rsidR="00673305" w:rsidRDefault="00000000">
      <w:pPr>
        <w:pStyle w:val="Paragraphedeliste"/>
        <w:numPr>
          <w:ilvl w:val="0"/>
          <w:numId w:val="1"/>
        </w:numPr>
        <w:spacing w:after="0" w:line="240" w:lineRule="auto"/>
        <w:rPr>
          <w:b/>
          <w:sz w:val="24"/>
          <w:szCs w:val="24"/>
        </w:rPr>
      </w:pPr>
      <w:r>
        <w:rPr>
          <w:b/>
          <w:sz w:val="24"/>
          <w:szCs w:val="24"/>
        </w:rPr>
        <w:t xml:space="preserve">NEW BUSINESS </w:t>
      </w:r>
      <w:r w:rsidRPr="00FB5079">
        <w:rPr>
          <w:b/>
          <w:sz w:val="24"/>
          <w:szCs w:val="24"/>
        </w:rPr>
        <w:t xml:space="preserve">/ </w:t>
      </w:r>
      <w:r>
        <w:rPr>
          <w:b/>
          <w:sz w:val="24"/>
          <w:szCs w:val="24"/>
        </w:rPr>
        <w:t>AFFAIRES NOUVELLES</w:t>
      </w:r>
    </w:p>
    <w:p w14:paraId="710D9413" w14:textId="77777777" w:rsidR="00673305" w:rsidRDefault="00000000">
      <w:pPr>
        <w:spacing w:after="0" w:line="240" w:lineRule="auto"/>
        <w:ind w:firstLine="360"/>
        <w:rPr>
          <w:b/>
          <w:sz w:val="24"/>
          <w:szCs w:val="24"/>
        </w:rPr>
      </w:pPr>
      <w:r>
        <w:rPr>
          <w:b/>
          <w:sz w:val="24"/>
          <w:szCs w:val="24"/>
        </w:rPr>
        <w:t xml:space="preserve">7.1TREE </w:t>
      </w:r>
      <w:r w:rsidR="00CC16B1" w:rsidRPr="00EB1175">
        <w:rPr>
          <w:b/>
          <w:sz w:val="24"/>
          <w:szCs w:val="24"/>
        </w:rPr>
        <w:t>UNIT 4 /ARBRE</w:t>
      </w:r>
      <w:bookmarkStart w:id="1" w:name="_Hlk162180024"/>
      <w:bookmarkEnd w:id="1"/>
      <w:r w:rsidR="00CC16B1" w:rsidRPr="00EB1175">
        <w:rPr>
          <w:b/>
          <w:sz w:val="24"/>
          <w:szCs w:val="24"/>
        </w:rPr>
        <w:t xml:space="preserve"> POUR l'UNITÉ 4</w:t>
      </w:r>
    </w:p>
    <w:p w14:paraId="30F68A86" w14:textId="77777777" w:rsidR="00673305" w:rsidRDefault="00000000">
      <w:pPr>
        <w:pStyle w:val="Paragraphedeliste"/>
        <w:numPr>
          <w:ilvl w:val="1"/>
          <w:numId w:val="8"/>
        </w:numPr>
        <w:spacing w:after="0" w:line="240" w:lineRule="auto"/>
        <w:rPr>
          <w:b/>
          <w:sz w:val="24"/>
          <w:szCs w:val="24"/>
        </w:rPr>
      </w:pPr>
      <w:r w:rsidRPr="00EB1175">
        <w:rPr>
          <w:b/>
          <w:sz w:val="24"/>
          <w:szCs w:val="24"/>
        </w:rPr>
        <w:t>MODIFICATION RULES AND RÉGULATION</w:t>
      </w:r>
      <w:r w:rsidR="00EB1175">
        <w:rPr>
          <w:b/>
          <w:sz w:val="24"/>
          <w:szCs w:val="24"/>
        </w:rPr>
        <w:t xml:space="preserve">, INFORCEMENTS AND FINES </w:t>
      </w:r>
      <w:r w:rsidRPr="00EB1175">
        <w:rPr>
          <w:b/>
          <w:sz w:val="24"/>
          <w:szCs w:val="24"/>
        </w:rPr>
        <w:t>/MODIFICATION À NOS RÈGLES ET RÈGLEMENTATIONS</w:t>
      </w:r>
      <w:r w:rsidR="00EB1175">
        <w:rPr>
          <w:b/>
          <w:sz w:val="24"/>
          <w:szCs w:val="24"/>
        </w:rPr>
        <w:t>, RENFORMENTS ET AMENDES</w:t>
      </w:r>
    </w:p>
    <w:p w14:paraId="7D2D06A0" w14:textId="77777777" w:rsidR="00CC16B1" w:rsidRPr="00CC16B1" w:rsidRDefault="00CC16B1" w:rsidP="00CC16B1">
      <w:pPr>
        <w:spacing w:after="0" w:line="240" w:lineRule="auto"/>
        <w:ind w:left="360"/>
        <w:rPr>
          <w:b/>
          <w:sz w:val="24"/>
          <w:szCs w:val="24"/>
        </w:rPr>
      </w:pPr>
    </w:p>
    <w:p w14:paraId="4364210F" w14:textId="77777777" w:rsidR="00673305" w:rsidRDefault="00D75F36">
      <w:pPr>
        <w:pStyle w:val="Paragraphedeliste"/>
        <w:numPr>
          <w:ilvl w:val="0"/>
          <w:numId w:val="8"/>
        </w:numPr>
        <w:spacing w:after="0" w:line="240" w:lineRule="auto"/>
        <w:rPr>
          <w:b/>
          <w:sz w:val="24"/>
          <w:szCs w:val="24"/>
        </w:rPr>
      </w:pPr>
      <w:bookmarkStart w:id="2" w:name="_Hlk162092345"/>
      <w:r>
        <w:rPr>
          <w:b/>
          <w:sz w:val="24"/>
          <w:szCs w:val="24"/>
        </w:rPr>
        <w:t>ADJOURNMENT</w:t>
      </w:r>
      <w:r w:rsidRPr="00FB5079">
        <w:rPr>
          <w:b/>
          <w:sz w:val="24"/>
          <w:szCs w:val="24"/>
        </w:rPr>
        <w:t xml:space="preserve"> OF MEETING</w:t>
      </w:r>
    </w:p>
    <w:bookmarkEnd w:id="2"/>
    <w:p w14:paraId="73551CE1" w14:textId="77777777" w:rsidR="004316A8" w:rsidRDefault="004316A8" w:rsidP="005161C3">
      <w:pPr>
        <w:tabs>
          <w:tab w:val="left" w:pos="810"/>
        </w:tabs>
        <w:spacing w:line="276" w:lineRule="auto"/>
        <w:rPr>
          <w:b/>
          <w:sz w:val="24"/>
          <w:szCs w:val="24"/>
        </w:rPr>
      </w:pPr>
    </w:p>
    <w:p w14:paraId="2341DB2D" w14:textId="77777777" w:rsidR="00C80A6B" w:rsidRDefault="00C80A6B" w:rsidP="005161C3">
      <w:pPr>
        <w:tabs>
          <w:tab w:val="left" w:pos="810"/>
        </w:tabs>
        <w:spacing w:line="276" w:lineRule="auto"/>
        <w:rPr>
          <w:b/>
          <w:sz w:val="24"/>
          <w:szCs w:val="24"/>
        </w:rPr>
      </w:pPr>
    </w:p>
    <w:p w14:paraId="30821581" w14:textId="77777777" w:rsidR="00673305" w:rsidRDefault="00000000">
      <w:pPr>
        <w:tabs>
          <w:tab w:val="left" w:pos="810"/>
        </w:tabs>
        <w:spacing w:line="276" w:lineRule="auto"/>
        <w:rPr>
          <w:b/>
          <w:sz w:val="24"/>
          <w:szCs w:val="24"/>
        </w:rPr>
      </w:pPr>
      <w:r>
        <w:rPr>
          <w:b/>
          <w:sz w:val="24"/>
          <w:szCs w:val="24"/>
        </w:rPr>
        <w:t>_____________________________________</w:t>
      </w:r>
    </w:p>
    <w:p w14:paraId="097FCCA2" w14:textId="77777777" w:rsidR="00673305" w:rsidRDefault="00000000">
      <w:pPr>
        <w:spacing w:line="276" w:lineRule="auto"/>
        <w:rPr>
          <w:rFonts w:ascii="Segoe UI" w:hAnsi="Segoe UI" w:cs="Segoe UI"/>
          <w:b/>
        </w:rPr>
      </w:pPr>
      <w:r>
        <w:rPr>
          <w:rFonts w:ascii="Segoe UI" w:hAnsi="Segoe UI" w:cs="Segoe UI"/>
          <w:b/>
        </w:rPr>
        <w:t>Yves Lizotte</w:t>
      </w:r>
      <w:r w:rsidR="00086255">
        <w:rPr>
          <w:rFonts w:ascii="Segoe UI" w:hAnsi="Segoe UI" w:cs="Segoe UI"/>
          <w:b/>
        </w:rPr>
        <w:t xml:space="preserve">, </w:t>
      </w:r>
      <w:r w:rsidR="004316A8" w:rsidRPr="00501256">
        <w:rPr>
          <w:rFonts w:ascii="Segoe UI" w:hAnsi="Segoe UI" w:cs="Segoe UI"/>
          <w:b/>
        </w:rPr>
        <w:t xml:space="preserve">Secretary </w:t>
      </w:r>
      <w:r w:rsidR="004D3F51">
        <w:rPr>
          <w:rFonts w:ascii="Segoe UI" w:hAnsi="Segoe UI" w:cs="Segoe UI"/>
          <w:b/>
        </w:rPr>
        <w:t>/ Secrétaire</w:t>
      </w:r>
    </w:p>
    <w:p w14:paraId="06DA235E" w14:textId="77777777" w:rsidR="00176A67" w:rsidRDefault="00176A67" w:rsidP="005161C3">
      <w:pPr>
        <w:spacing w:line="276" w:lineRule="auto"/>
        <w:rPr>
          <w:rFonts w:ascii="Segoe UI" w:hAnsi="Segoe UI" w:cs="Segoe UI"/>
          <w:b/>
        </w:rPr>
      </w:pPr>
    </w:p>
    <w:p w14:paraId="798B8FAE" w14:textId="77777777" w:rsidR="00176A67" w:rsidRDefault="00176A67" w:rsidP="005161C3">
      <w:pPr>
        <w:spacing w:line="276" w:lineRule="auto"/>
        <w:rPr>
          <w:rFonts w:ascii="Segoe UI" w:hAnsi="Segoe UI" w:cs="Segoe UI"/>
          <w:b/>
        </w:rPr>
      </w:pPr>
    </w:p>
    <w:p w14:paraId="7A1411CD" w14:textId="77777777" w:rsidR="00176A67" w:rsidRDefault="00176A67" w:rsidP="005161C3">
      <w:pPr>
        <w:spacing w:line="276" w:lineRule="auto"/>
        <w:rPr>
          <w:rFonts w:ascii="Segoe UI" w:hAnsi="Segoe UI" w:cs="Segoe UI"/>
          <w:b/>
        </w:rPr>
      </w:pPr>
    </w:p>
    <w:p w14:paraId="6EFBCE98" w14:textId="77777777" w:rsidR="00673305" w:rsidRPr="004C4081" w:rsidRDefault="00000000">
      <w:pPr>
        <w:spacing w:line="276" w:lineRule="auto"/>
        <w:rPr>
          <w:rFonts w:ascii="Segoe UI" w:hAnsi="Segoe UI" w:cs="Segoe UI"/>
          <w:bCs/>
          <w:lang w:val="en-CA"/>
        </w:rPr>
      </w:pPr>
      <w:r w:rsidRPr="004C4081">
        <w:rPr>
          <w:rFonts w:ascii="Segoe UI" w:hAnsi="Segoe UI" w:cs="Segoe UI"/>
          <w:bCs/>
          <w:lang w:val="en-CA"/>
        </w:rPr>
        <w:lastRenderedPageBreak/>
        <w:t>On Monday, April 1 at 1:30pm</w:t>
      </w:r>
      <w:r w:rsidR="00BA548C" w:rsidRPr="004C4081">
        <w:rPr>
          <w:rFonts w:ascii="Segoe UI" w:hAnsi="Segoe UI" w:cs="Segoe UI"/>
          <w:bCs/>
          <w:lang w:val="en-CA"/>
        </w:rPr>
        <w:t xml:space="preserve">, </w:t>
      </w:r>
      <w:r w:rsidR="00420E5B" w:rsidRPr="004C4081">
        <w:rPr>
          <w:rFonts w:ascii="Segoe UI" w:hAnsi="Segoe UI" w:cs="Segoe UI"/>
          <w:bCs/>
          <w:lang w:val="en-CA"/>
        </w:rPr>
        <w:t xml:space="preserve">a regular meeting of the Board of Directors of Co-op Ocean Waterway was held at its headquarters at 1500 Old Griffin Road, Dania Beach, FL, 33004. </w:t>
      </w:r>
    </w:p>
    <w:p w14:paraId="4D31976D" w14:textId="77777777" w:rsidR="00673305" w:rsidRPr="004C4081" w:rsidRDefault="00000000">
      <w:pPr>
        <w:spacing w:line="240" w:lineRule="auto"/>
        <w:jc w:val="both"/>
        <w:rPr>
          <w:b/>
          <w:sz w:val="24"/>
          <w:szCs w:val="24"/>
          <w:lang w:val="en-CA"/>
        </w:rPr>
      </w:pPr>
      <w:r w:rsidRPr="004C4081">
        <w:rPr>
          <w:b/>
          <w:sz w:val="24"/>
          <w:szCs w:val="24"/>
          <w:lang w:val="en-CA"/>
        </w:rPr>
        <w:t>1. OPENING OF THE MEETING</w:t>
      </w:r>
    </w:p>
    <w:p w14:paraId="028B1455" w14:textId="77777777" w:rsidR="00673305" w:rsidRPr="004C4081" w:rsidRDefault="00000000">
      <w:pPr>
        <w:pStyle w:val="Paragraphedeliste"/>
        <w:ind w:left="345"/>
        <w:rPr>
          <w:rFonts w:eastAsia="Segoe UI Symbol" w:cstheme="minorHAnsi"/>
          <w:bCs/>
          <w:sz w:val="24"/>
          <w:szCs w:val="24"/>
          <w:lang w:val="en-CA" w:eastAsia="ja-JP"/>
        </w:rPr>
      </w:pPr>
      <w:r w:rsidRPr="004C4081">
        <w:rPr>
          <w:rFonts w:eastAsia="MS Mincho" w:cstheme="minorHAnsi"/>
          <w:bCs/>
          <w:sz w:val="24"/>
          <w:szCs w:val="24"/>
          <w:lang w:val="en-CA"/>
        </w:rPr>
        <w:t>Jacques Letendre called the meeting to order at 1:</w:t>
      </w:r>
      <w:r w:rsidR="000512A7" w:rsidRPr="004C4081">
        <w:rPr>
          <w:rFonts w:eastAsia="MS Mincho" w:cstheme="minorHAnsi"/>
          <w:bCs/>
          <w:sz w:val="24"/>
          <w:szCs w:val="24"/>
          <w:lang w:val="en-CA"/>
        </w:rPr>
        <w:t>35</w:t>
      </w:r>
      <w:r w:rsidRPr="004C4081">
        <w:rPr>
          <w:rFonts w:eastAsia="MS Mincho" w:cstheme="minorHAnsi"/>
          <w:bCs/>
          <w:sz w:val="24"/>
          <w:szCs w:val="24"/>
          <w:lang w:val="en-CA"/>
        </w:rPr>
        <w:t xml:space="preserve"> p.m.</w:t>
      </w:r>
    </w:p>
    <w:p w14:paraId="2C97AB4A" w14:textId="77777777" w:rsidR="00176A67" w:rsidRPr="004C4081" w:rsidRDefault="00176A67" w:rsidP="00176A67">
      <w:pPr>
        <w:pStyle w:val="Paragraphedeliste"/>
        <w:spacing w:line="240" w:lineRule="auto"/>
        <w:rPr>
          <w:b/>
          <w:sz w:val="24"/>
          <w:szCs w:val="24"/>
          <w:lang w:val="en-CA"/>
        </w:rPr>
      </w:pPr>
    </w:p>
    <w:p w14:paraId="51930861" w14:textId="77777777" w:rsidR="00673305" w:rsidRPr="004C4081" w:rsidRDefault="00000000">
      <w:pPr>
        <w:spacing w:line="240" w:lineRule="auto"/>
        <w:rPr>
          <w:b/>
          <w:sz w:val="24"/>
          <w:szCs w:val="24"/>
          <w:lang w:val="en-CA"/>
        </w:rPr>
      </w:pPr>
      <w:r w:rsidRPr="004C4081">
        <w:rPr>
          <w:b/>
          <w:sz w:val="24"/>
          <w:szCs w:val="24"/>
          <w:lang w:val="en-CA"/>
        </w:rPr>
        <w:t>2. ROLL CALL</w:t>
      </w:r>
    </w:p>
    <w:p w14:paraId="10B5618F" w14:textId="77777777" w:rsidR="00033943" w:rsidRPr="004C4081" w:rsidRDefault="00033943" w:rsidP="00033943">
      <w:pPr>
        <w:pStyle w:val="Paragraphedeliste"/>
        <w:ind w:left="345"/>
        <w:rPr>
          <w:rFonts w:eastAsia="MS Mincho" w:cstheme="minorHAnsi"/>
          <w:sz w:val="24"/>
          <w:szCs w:val="24"/>
          <w:lang w:val="en-CA"/>
        </w:rPr>
      </w:pPr>
    </w:p>
    <w:p w14:paraId="196C6924" w14:textId="77777777" w:rsidR="00673305" w:rsidRPr="004C4081" w:rsidRDefault="00000000">
      <w:pPr>
        <w:pStyle w:val="Paragraphedeliste"/>
        <w:ind w:left="345"/>
        <w:rPr>
          <w:rFonts w:eastAsia="MS Mincho" w:cstheme="minorHAnsi"/>
          <w:sz w:val="24"/>
          <w:szCs w:val="24"/>
          <w:lang w:val="en-CA"/>
        </w:rPr>
      </w:pPr>
      <w:r w:rsidRPr="004C4081">
        <w:rPr>
          <w:rFonts w:eastAsia="MS Mincho" w:cstheme="minorHAnsi"/>
          <w:sz w:val="24"/>
          <w:szCs w:val="24"/>
          <w:lang w:val="en-CA"/>
        </w:rPr>
        <w:t xml:space="preserve">List of directors </w:t>
      </w:r>
      <w:proofErr w:type="gramStart"/>
      <w:r w:rsidRPr="004C4081">
        <w:rPr>
          <w:rFonts w:eastAsia="MS Mincho" w:cstheme="minorHAnsi"/>
          <w:sz w:val="24"/>
          <w:szCs w:val="24"/>
          <w:lang w:val="en-CA"/>
        </w:rPr>
        <w:t>present :</w:t>
      </w:r>
      <w:proofErr w:type="gramEnd"/>
    </w:p>
    <w:p w14:paraId="6F0A5AC6" w14:textId="77777777" w:rsidR="00033943" w:rsidRPr="004C4081" w:rsidRDefault="00033943" w:rsidP="00033943">
      <w:pPr>
        <w:pStyle w:val="Paragraphedeliste"/>
        <w:ind w:left="345"/>
        <w:rPr>
          <w:rFonts w:eastAsia="MS Mincho" w:cstheme="minorHAnsi"/>
          <w:sz w:val="24"/>
          <w:szCs w:val="24"/>
          <w:lang w:val="en-CA"/>
        </w:rPr>
      </w:pPr>
    </w:p>
    <w:p w14:paraId="7B494FD1" w14:textId="77777777" w:rsidR="00673305" w:rsidRPr="004C4081" w:rsidRDefault="00000000">
      <w:pPr>
        <w:pStyle w:val="Paragraphedeliste"/>
        <w:ind w:left="345"/>
        <w:rPr>
          <w:rFonts w:eastAsia="Segoe UI Symbol" w:cstheme="minorHAnsi"/>
          <w:sz w:val="24"/>
          <w:szCs w:val="24"/>
          <w:lang w:val="en-CA" w:eastAsia="ja-JP"/>
        </w:rPr>
      </w:pPr>
      <w:r w:rsidRPr="004C4081">
        <w:rPr>
          <w:rFonts w:eastAsia="MS Mincho" w:cstheme="minorHAnsi"/>
          <w:sz w:val="24"/>
          <w:szCs w:val="24"/>
          <w:lang w:val="en-CA"/>
        </w:rPr>
        <w:t>Jacques Letendre, President</w:t>
      </w:r>
      <w:bookmarkStart w:id="3" w:name="_Hlk159055219"/>
    </w:p>
    <w:p w14:paraId="468808B9" w14:textId="77777777" w:rsidR="00673305" w:rsidRPr="004C4081" w:rsidRDefault="00000000">
      <w:pPr>
        <w:pStyle w:val="Paragraphedeliste"/>
        <w:ind w:left="345"/>
        <w:rPr>
          <w:rFonts w:eastAsia="MS Mincho" w:cstheme="minorHAnsi"/>
          <w:sz w:val="24"/>
          <w:szCs w:val="24"/>
          <w:lang w:val="en-CA"/>
        </w:rPr>
      </w:pPr>
      <w:r w:rsidRPr="004C4081">
        <w:rPr>
          <w:rFonts w:eastAsia="MS Mincho" w:cstheme="minorHAnsi"/>
          <w:sz w:val="24"/>
          <w:szCs w:val="24"/>
          <w:lang w:val="en-CA"/>
        </w:rPr>
        <w:t>Patrick</w:t>
      </w:r>
      <w:bookmarkStart w:id="4" w:name="_Hlk161129960"/>
      <w:r w:rsidRPr="004C4081">
        <w:rPr>
          <w:rFonts w:eastAsia="MS Mincho" w:cstheme="minorHAnsi"/>
          <w:sz w:val="24"/>
          <w:szCs w:val="24"/>
          <w:lang w:val="en-CA"/>
        </w:rPr>
        <w:t xml:space="preserve"> Van </w:t>
      </w:r>
      <w:proofErr w:type="gramStart"/>
      <w:r w:rsidRPr="004C4081">
        <w:rPr>
          <w:rFonts w:eastAsia="MS Mincho" w:cstheme="minorHAnsi"/>
          <w:sz w:val="24"/>
          <w:szCs w:val="24"/>
          <w:lang w:val="en-CA"/>
        </w:rPr>
        <w:t>Winden ,</w:t>
      </w:r>
      <w:bookmarkEnd w:id="3"/>
      <w:bookmarkEnd w:id="4"/>
      <w:proofErr w:type="gramEnd"/>
      <w:r w:rsidRPr="004C4081">
        <w:rPr>
          <w:rFonts w:eastAsia="MS Mincho" w:cstheme="minorHAnsi"/>
          <w:sz w:val="24"/>
          <w:szCs w:val="24"/>
          <w:lang w:val="en-CA"/>
        </w:rPr>
        <w:t xml:space="preserve"> Vice-Chairman </w:t>
      </w:r>
    </w:p>
    <w:p w14:paraId="6BC38E86" w14:textId="77777777" w:rsidR="00673305" w:rsidRPr="004C4081" w:rsidRDefault="00000000">
      <w:pPr>
        <w:pStyle w:val="Paragraphedeliste"/>
        <w:ind w:left="345"/>
        <w:rPr>
          <w:rFonts w:eastAsia="MS Mincho" w:cstheme="minorHAnsi"/>
          <w:sz w:val="24"/>
          <w:szCs w:val="24"/>
          <w:lang w:val="en-CA"/>
        </w:rPr>
      </w:pPr>
      <w:r w:rsidRPr="004C4081">
        <w:rPr>
          <w:rFonts w:eastAsia="MS Mincho" w:cstheme="minorHAnsi"/>
          <w:sz w:val="24"/>
          <w:szCs w:val="24"/>
          <w:lang w:val="en-CA"/>
        </w:rPr>
        <w:t>Richard St-Onge, Treasurer</w:t>
      </w:r>
    </w:p>
    <w:p w14:paraId="483FAB68" w14:textId="77777777" w:rsidR="00673305" w:rsidRPr="004C4081" w:rsidRDefault="00000000">
      <w:pPr>
        <w:pStyle w:val="Paragraphedeliste"/>
        <w:ind w:left="345"/>
        <w:rPr>
          <w:rFonts w:eastAsia="MS Mincho" w:cstheme="minorHAnsi"/>
          <w:sz w:val="24"/>
          <w:szCs w:val="24"/>
          <w:lang w:val="en-CA"/>
        </w:rPr>
      </w:pPr>
      <w:r w:rsidRPr="004C4081">
        <w:rPr>
          <w:rFonts w:eastAsia="MS Mincho" w:cstheme="minorHAnsi"/>
          <w:sz w:val="24"/>
          <w:szCs w:val="24"/>
          <w:lang w:val="en-CA"/>
        </w:rPr>
        <w:t>Réjean Roy, Director</w:t>
      </w:r>
      <w:bookmarkStart w:id="5" w:name="_Hlk159155647"/>
    </w:p>
    <w:p w14:paraId="4D9F9104" w14:textId="77777777" w:rsidR="00673305" w:rsidRPr="004C4081" w:rsidRDefault="00000000">
      <w:pPr>
        <w:pStyle w:val="Paragraphedeliste"/>
        <w:ind w:left="345"/>
        <w:rPr>
          <w:rFonts w:eastAsia="Segoe UI Symbol" w:cstheme="minorHAnsi"/>
          <w:sz w:val="24"/>
          <w:szCs w:val="24"/>
          <w:lang w:val="en-CA" w:eastAsia="ja-JP"/>
        </w:rPr>
      </w:pPr>
      <w:r w:rsidRPr="004C4081">
        <w:rPr>
          <w:rFonts w:eastAsia="MS Mincho" w:cstheme="minorHAnsi"/>
          <w:sz w:val="24"/>
          <w:szCs w:val="24"/>
          <w:lang w:val="en-CA"/>
        </w:rPr>
        <w:t xml:space="preserve">Robert </w:t>
      </w:r>
      <w:proofErr w:type="gramStart"/>
      <w:r w:rsidRPr="004C4081">
        <w:rPr>
          <w:rFonts w:eastAsia="MS Mincho" w:cstheme="minorHAnsi"/>
          <w:sz w:val="24"/>
          <w:szCs w:val="24"/>
          <w:lang w:val="en-CA"/>
        </w:rPr>
        <w:t>Kroll</w:t>
      </w:r>
      <w:bookmarkEnd w:id="5"/>
      <w:r w:rsidRPr="004C4081">
        <w:rPr>
          <w:rFonts w:eastAsia="MS Mincho" w:cstheme="minorHAnsi"/>
          <w:sz w:val="24"/>
          <w:szCs w:val="24"/>
          <w:lang w:val="en-CA"/>
        </w:rPr>
        <w:t xml:space="preserve"> ,</w:t>
      </w:r>
      <w:proofErr w:type="gramEnd"/>
      <w:r w:rsidRPr="004C4081">
        <w:rPr>
          <w:rFonts w:eastAsia="MS Mincho" w:cstheme="minorHAnsi"/>
          <w:sz w:val="24"/>
          <w:szCs w:val="24"/>
          <w:lang w:val="en-CA"/>
        </w:rPr>
        <w:t xml:space="preserve"> Director</w:t>
      </w:r>
    </w:p>
    <w:p w14:paraId="7D8B374B" w14:textId="77777777" w:rsidR="00673305" w:rsidRPr="004C4081" w:rsidRDefault="00000000">
      <w:pPr>
        <w:pStyle w:val="Paragraphedeliste"/>
        <w:ind w:left="345"/>
        <w:rPr>
          <w:rFonts w:eastAsia="MS Mincho" w:cstheme="minorHAnsi"/>
          <w:sz w:val="24"/>
          <w:szCs w:val="24"/>
          <w:lang w:val="en-CA"/>
        </w:rPr>
      </w:pPr>
      <w:r w:rsidRPr="004C4081">
        <w:rPr>
          <w:rFonts w:eastAsia="MS Mincho" w:cstheme="minorHAnsi"/>
          <w:sz w:val="24"/>
          <w:szCs w:val="24"/>
          <w:lang w:val="en-CA"/>
        </w:rPr>
        <w:t xml:space="preserve">Yves Lizotte, </w:t>
      </w:r>
      <w:r w:rsidR="000512A7" w:rsidRPr="004C4081">
        <w:rPr>
          <w:rFonts w:eastAsia="MS Mincho" w:cstheme="minorHAnsi"/>
          <w:sz w:val="24"/>
          <w:szCs w:val="24"/>
          <w:lang w:val="en-CA"/>
        </w:rPr>
        <w:t xml:space="preserve">Secretary </w:t>
      </w:r>
    </w:p>
    <w:p w14:paraId="60D52737" w14:textId="77777777" w:rsidR="00673305" w:rsidRPr="004C4081" w:rsidRDefault="00000000">
      <w:pPr>
        <w:pStyle w:val="Paragraphedeliste"/>
        <w:ind w:left="345"/>
        <w:rPr>
          <w:rFonts w:eastAsia="MS Mincho" w:cstheme="minorHAnsi"/>
          <w:sz w:val="24"/>
          <w:szCs w:val="24"/>
          <w:lang w:val="en-CA"/>
        </w:rPr>
      </w:pPr>
      <w:r w:rsidRPr="004C4081">
        <w:rPr>
          <w:rFonts w:eastAsia="MS Mincho" w:cstheme="minorHAnsi"/>
          <w:sz w:val="24"/>
          <w:szCs w:val="24"/>
          <w:lang w:val="en-CA"/>
        </w:rPr>
        <w:t>Henri Tourangeau is absent</w:t>
      </w:r>
    </w:p>
    <w:p w14:paraId="6C4E4344" w14:textId="77777777" w:rsidR="00673305" w:rsidRPr="004C4081" w:rsidRDefault="00000000">
      <w:pPr>
        <w:contextualSpacing/>
        <w:rPr>
          <w:rFonts w:eastAsia="Segoe UI Symbol" w:cstheme="minorHAnsi"/>
          <w:sz w:val="24"/>
          <w:szCs w:val="24"/>
          <w:lang w:val="en-CA" w:eastAsia="ja-JP"/>
        </w:rPr>
      </w:pPr>
      <w:r w:rsidRPr="004C4081">
        <w:rPr>
          <w:rFonts w:eastAsia="Segoe UI Symbol" w:cstheme="minorHAnsi"/>
          <w:sz w:val="24"/>
          <w:szCs w:val="24"/>
          <w:lang w:val="en-CA" w:eastAsia="ja-JP"/>
        </w:rPr>
        <w:t xml:space="preserve">A quorum of </w:t>
      </w:r>
      <w:r w:rsidR="000512A7" w:rsidRPr="004C4081">
        <w:rPr>
          <w:rFonts w:eastAsia="Segoe UI Symbol" w:cstheme="minorHAnsi"/>
          <w:sz w:val="24"/>
          <w:szCs w:val="24"/>
          <w:lang w:val="en-CA" w:eastAsia="ja-JP"/>
        </w:rPr>
        <w:t xml:space="preserve">6 </w:t>
      </w:r>
      <w:r w:rsidRPr="004C4081">
        <w:rPr>
          <w:rFonts w:eastAsia="Segoe UI Symbol" w:cstheme="minorHAnsi"/>
          <w:sz w:val="24"/>
          <w:szCs w:val="24"/>
          <w:lang w:val="en-CA" w:eastAsia="ja-JP"/>
        </w:rPr>
        <w:t>directors was present.</w:t>
      </w:r>
    </w:p>
    <w:p w14:paraId="11778330" w14:textId="77777777" w:rsidR="00C65902" w:rsidRPr="004C4081" w:rsidRDefault="00C65902" w:rsidP="00033943">
      <w:pPr>
        <w:contextualSpacing/>
        <w:rPr>
          <w:rFonts w:eastAsia="Segoe UI Symbol" w:cstheme="minorHAnsi"/>
          <w:sz w:val="24"/>
          <w:szCs w:val="24"/>
          <w:lang w:val="en-CA" w:eastAsia="ja-JP"/>
        </w:rPr>
      </w:pPr>
    </w:p>
    <w:p w14:paraId="30F0891A" w14:textId="77777777" w:rsidR="00673305" w:rsidRPr="004C4081" w:rsidRDefault="00000000">
      <w:pPr>
        <w:contextualSpacing/>
        <w:rPr>
          <w:rFonts w:eastAsia="Segoe UI Symbol" w:cstheme="minorHAnsi"/>
          <w:sz w:val="24"/>
          <w:szCs w:val="24"/>
          <w:lang w:val="en-CA" w:eastAsia="ja-JP"/>
        </w:rPr>
      </w:pPr>
      <w:r w:rsidRPr="004C4081">
        <w:rPr>
          <w:rFonts w:eastAsia="Segoe UI Symbol" w:cstheme="minorHAnsi"/>
          <w:sz w:val="24"/>
          <w:szCs w:val="24"/>
          <w:lang w:val="en-CA" w:eastAsia="ja-JP"/>
        </w:rPr>
        <w:t xml:space="preserve">Jacques Letendre presents the </w:t>
      </w:r>
      <w:r w:rsidR="00C65902" w:rsidRPr="004C4081">
        <w:rPr>
          <w:rFonts w:eastAsia="Segoe UI Symbol" w:cstheme="minorHAnsi"/>
          <w:sz w:val="24"/>
          <w:szCs w:val="24"/>
          <w:lang w:val="en-CA" w:eastAsia="ja-JP"/>
        </w:rPr>
        <w:t xml:space="preserve">above-mentioned </w:t>
      </w:r>
      <w:r w:rsidRPr="004C4081">
        <w:rPr>
          <w:rFonts w:eastAsia="Segoe UI Symbol" w:cstheme="minorHAnsi"/>
          <w:sz w:val="24"/>
          <w:szCs w:val="24"/>
          <w:lang w:val="en-CA" w:eastAsia="ja-JP"/>
        </w:rPr>
        <w:t>organization of directors' roles.</w:t>
      </w:r>
    </w:p>
    <w:p w14:paraId="16C87AEC" w14:textId="77777777" w:rsidR="00C65902" w:rsidRPr="004C4081" w:rsidRDefault="00C65902" w:rsidP="00033943">
      <w:pPr>
        <w:contextualSpacing/>
        <w:rPr>
          <w:rFonts w:eastAsia="Segoe UI Symbol" w:cstheme="minorHAnsi"/>
          <w:sz w:val="24"/>
          <w:szCs w:val="24"/>
          <w:lang w:val="en-CA" w:eastAsia="ja-JP"/>
        </w:rPr>
      </w:pPr>
    </w:p>
    <w:p w14:paraId="2420665C" w14:textId="77777777" w:rsidR="00673305" w:rsidRPr="004C4081" w:rsidRDefault="00000000">
      <w:pPr>
        <w:contextualSpacing/>
        <w:rPr>
          <w:rFonts w:eastAsia="Segoe UI Symbol" w:cstheme="minorHAnsi"/>
          <w:sz w:val="24"/>
          <w:szCs w:val="24"/>
          <w:lang w:val="en-CA" w:eastAsia="ja-JP"/>
        </w:rPr>
      </w:pPr>
      <w:r w:rsidRPr="004C4081">
        <w:rPr>
          <w:rFonts w:eastAsia="Segoe UI Symbol" w:cstheme="minorHAnsi"/>
          <w:sz w:val="24"/>
          <w:szCs w:val="24"/>
          <w:lang w:val="en-CA" w:eastAsia="ja-JP"/>
        </w:rPr>
        <w:t xml:space="preserve">On behalf of management, Jacques Letendre apologizes for not having sent the agenda by e-mail. However, he specifies that the agenda has been posted on the outside bulletin board since Thursday, March 28, 2024. </w:t>
      </w:r>
    </w:p>
    <w:p w14:paraId="0A039ADC" w14:textId="77777777" w:rsidR="00673305" w:rsidRPr="004C4081" w:rsidRDefault="00000000">
      <w:pPr>
        <w:contextualSpacing/>
        <w:rPr>
          <w:rFonts w:eastAsia="Segoe UI Symbol" w:cstheme="minorHAnsi"/>
          <w:sz w:val="24"/>
          <w:szCs w:val="24"/>
          <w:lang w:val="en-CA" w:eastAsia="ja-JP"/>
        </w:rPr>
      </w:pPr>
      <w:r w:rsidRPr="004C4081">
        <w:rPr>
          <w:rFonts w:eastAsia="Segoe UI Symbol" w:cstheme="minorHAnsi"/>
          <w:sz w:val="24"/>
          <w:szCs w:val="24"/>
          <w:lang w:val="en-CA" w:eastAsia="ja-JP"/>
        </w:rPr>
        <w:t>Diane (Unit 79) mentions that no one goes to the bulletin board.</w:t>
      </w:r>
    </w:p>
    <w:p w14:paraId="4758AFAE" w14:textId="77777777" w:rsidR="00673305" w:rsidRPr="004C4081" w:rsidRDefault="00000000">
      <w:pPr>
        <w:contextualSpacing/>
        <w:rPr>
          <w:rFonts w:eastAsia="Segoe UI Symbol" w:cstheme="minorHAnsi"/>
          <w:sz w:val="24"/>
          <w:szCs w:val="24"/>
          <w:lang w:val="en-CA" w:eastAsia="ja-JP"/>
        </w:rPr>
      </w:pPr>
      <w:r w:rsidRPr="004C4081">
        <w:rPr>
          <w:rFonts w:eastAsia="Segoe UI Symbol" w:cstheme="minorHAnsi"/>
          <w:sz w:val="24"/>
          <w:szCs w:val="24"/>
          <w:lang w:val="en-CA" w:eastAsia="ja-JP"/>
        </w:rPr>
        <w:t xml:space="preserve">Jacques Letendre </w:t>
      </w:r>
      <w:r w:rsidR="00472F64" w:rsidRPr="004C4081">
        <w:rPr>
          <w:rFonts w:eastAsia="Segoe UI Symbol" w:cstheme="minorHAnsi"/>
          <w:sz w:val="24"/>
          <w:szCs w:val="24"/>
          <w:lang w:val="en-CA" w:eastAsia="ja-JP"/>
        </w:rPr>
        <w:t xml:space="preserve">points out </w:t>
      </w:r>
      <w:r w:rsidRPr="004C4081">
        <w:rPr>
          <w:rFonts w:eastAsia="Segoe UI Symbol" w:cstheme="minorHAnsi"/>
          <w:sz w:val="24"/>
          <w:szCs w:val="24"/>
          <w:lang w:val="en-CA" w:eastAsia="ja-JP"/>
        </w:rPr>
        <w:t xml:space="preserve">that the document has been posted for 72 hours, as required by law. As for </w:t>
      </w:r>
      <w:r w:rsidR="00472F64" w:rsidRPr="004C4081">
        <w:rPr>
          <w:rFonts w:eastAsia="Segoe UI Symbol" w:cstheme="minorHAnsi"/>
          <w:sz w:val="24"/>
          <w:szCs w:val="24"/>
          <w:lang w:val="en-CA" w:eastAsia="ja-JP"/>
        </w:rPr>
        <w:t xml:space="preserve">e-mailing, this is a privilege granted since 2022, not a right. </w:t>
      </w:r>
      <w:r w:rsidR="00420E5B" w:rsidRPr="004C4081">
        <w:rPr>
          <w:rFonts w:eastAsia="Segoe UI Symbol" w:cstheme="minorHAnsi"/>
          <w:sz w:val="24"/>
          <w:szCs w:val="24"/>
          <w:lang w:val="en-CA" w:eastAsia="ja-JP"/>
        </w:rPr>
        <w:t xml:space="preserve"> Jacques explains why this meeting was not postponed, despite the fact that the Board does its utmost to disseminate meeting notices as widely as possible; but an error can occasionally occur. </w:t>
      </w:r>
    </w:p>
    <w:p w14:paraId="3058842C" w14:textId="77777777" w:rsidR="00176A67" w:rsidRPr="004C4081" w:rsidRDefault="00176A67" w:rsidP="00176A67">
      <w:pPr>
        <w:pStyle w:val="Paragraphedeliste"/>
        <w:spacing w:line="240" w:lineRule="auto"/>
        <w:rPr>
          <w:b/>
          <w:sz w:val="24"/>
          <w:szCs w:val="24"/>
          <w:lang w:val="en-CA"/>
        </w:rPr>
      </w:pPr>
    </w:p>
    <w:p w14:paraId="4ED35D48" w14:textId="77777777" w:rsidR="00673305" w:rsidRPr="004C4081" w:rsidRDefault="00000000">
      <w:pPr>
        <w:spacing w:after="0" w:line="240" w:lineRule="auto"/>
        <w:rPr>
          <w:b/>
          <w:sz w:val="24"/>
          <w:szCs w:val="24"/>
          <w:lang w:val="en-CA"/>
        </w:rPr>
      </w:pPr>
      <w:r w:rsidRPr="004C4081">
        <w:rPr>
          <w:b/>
          <w:sz w:val="24"/>
          <w:szCs w:val="24"/>
          <w:lang w:val="en-CA"/>
        </w:rPr>
        <w:t>3.APPROVAL OF THE MINUTES:</w:t>
      </w:r>
    </w:p>
    <w:p w14:paraId="1DAE7012" w14:textId="77777777" w:rsidR="00673305" w:rsidRPr="004C4081" w:rsidRDefault="00000000">
      <w:pPr>
        <w:spacing w:after="0" w:line="240" w:lineRule="auto"/>
        <w:ind w:left="810"/>
        <w:rPr>
          <w:b/>
          <w:sz w:val="24"/>
          <w:szCs w:val="24"/>
          <w:lang w:val="en-CA"/>
        </w:rPr>
      </w:pPr>
      <w:r w:rsidRPr="004C4081">
        <w:rPr>
          <w:b/>
          <w:sz w:val="24"/>
          <w:szCs w:val="24"/>
          <w:lang w:val="en-CA"/>
        </w:rPr>
        <w:t xml:space="preserve">3.1MEETING </w:t>
      </w:r>
      <w:r w:rsidR="00176A67" w:rsidRPr="004C4081">
        <w:rPr>
          <w:b/>
          <w:sz w:val="24"/>
          <w:szCs w:val="24"/>
          <w:lang w:val="en-CA"/>
        </w:rPr>
        <w:t>OF MARCH 12, 2024.</w:t>
      </w:r>
    </w:p>
    <w:p w14:paraId="480E1F02" w14:textId="77777777" w:rsidR="000A0441" w:rsidRPr="004C4081" w:rsidRDefault="000A0441" w:rsidP="00033943">
      <w:pPr>
        <w:pStyle w:val="Paragraphedeliste"/>
        <w:spacing w:after="0" w:line="240" w:lineRule="auto"/>
        <w:ind w:left="360"/>
        <w:rPr>
          <w:b/>
          <w:lang w:val="en-CA"/>
        </w:rPr>
      </w:pPr>
    </w:p>
    <w:p w14:paraId="60C8599B" w14:textId="77777777" w:rsidR="00673305" w:rsidRPr="004C4081" w:rsidRDefault="00000000">
      <w:pPr>
        <w:pStyle w:val="Paragraphedeliste"/>
        <w:spacing w:after="0" w:line="240" w:lineRule="auto"/>
        <w:ind w:left="360"/>
        <w:rPr>
          <w:b/>
          <w:sz w:val="24"/>
          <w:szCs w:val="24"/>
          <w:lang w:val="en-CA"/>
        </w:rPr>
      </w:pPr>
      <w:r w:rsidRPr="004C4081">
        <w:rPr>
          <w:b/>
          <w:sz w:val="24"/>
          <w:szCs w:val="24"/>
          <w:lang w:val="en-CA"/>
        </w:rPr>
        <w:t xml:space="preserve">Suggested by </w:t>
      </w:r>
      <w:r w:rsidRPr="004C4081">
        <w:rPr>
          <w:bCs/>
          <w:sz w:val="24"/>
          <w:szCs w:val="24"/>
          <w:lang w:val="en-CA"/>
        </w:rPr>
        <w:t xml:space="preserve">Patrick </w:t>
      </w:r>
      <w:r w:rsidRPr="004C4081">
        <w:rPr>
          <w:rFonts w:eastAsia="MS Mincho" w:cstheme="minorHAnsi"/>
          <w:sz w:val="24"/>
          <w:szCs w:val="24"/>
          <w:lang w:val="en-CA"/>
        </w:rPr>
        <w:t>Van Winden</w:t>
      </w:r>
    </w:p>
    <w:p w14:paraId="01226CE6" w14:textId="77777777" w:rsidR="00033943" w:rsidRPr="004C4081" w:rsidRDefault="00033943" w:rsidP="00033943">
      <w:pPr>
        <w:pStyle w:val="Paragraphedeliste"/>
        <w:spacing w:after="0" w:line="240" w:lineRule="auto"/>
        <w:ind w:left="360"/>
        <w:rPr>
          <w:b/>
          <w:sz w:val="24"/>
          <w:szCs w:val="24"/>
          <w:lang w:val="en-CA"/>
        </w:rPr>
      </w:pPr>
    </w:p>
    <w:p w14:paraId="20B86203" w14:textId="77777777" w:rsidR="00673305" w:rsidRPr="004C4081" w:rsidRDefault="00000000">
      <w:pPr>
        <w:pStyle w:val="Paragraphedeliste"/>
        <w:spacing w:after="0" w:line="240" w:lineRule="auto"/>
        <w:ind w:left="360"/>
        <w:rPr>
          <w:bCs/>
          <w:sz w:val="24"/>
          <w:szCs w:val="24"/>
          <w:lang w:val="en-CA"/>
        </w:rPr>
      </w:pPr>
      <w:r w:rsidRPr="004C4081">
        <w:rPr>
          <w:b/>
          <w:sz w:val="24"/>
          <w:szCs w:val="24"/>
          <w:lang w:val="en-CA"/>
        </w:rPr>
        <w:t xml:space="preserve">Seconded by </w:t>
      </w:r>
      <w:r w:rsidR="00D61D0A" w:rsidRPr="004C4081">
        <w:rPr>
          <w:bCs/>
          <w:sz w:val="24"/>
          <w:szCs w:val="24"/>
          <w:lang w:val="en-CA"/>
        </w:rPr>
        <w:t xml:space="preserve">Richard </w:t>
      </w:r>
      <w:r w:rsidR="00327973" w:rsidRPr="004C4081">
        <w:rPr>
          <w:bCs/>
          <w:sz w:val="24"/>
          <w:szCs w:val="24"/>
          <w:lang w:val="en-CA"/>
        </w:rPr>
        <w:t>St-Onge</w:t>
      </w:r>
    </w:p>
    <w:p w14:paraId="5C94D83E" w14:textId="77777777" w:rsidR="00033943" w:rsidRPr="004C4081" w:rsidRDefault="00033943" w:rsidP="00033943">
      <w:pPr>
        <w:pStyle w:val="Paragraphedeliste"/>
        <w:spacing w:after="0" w:line="240" w:lineRule="auto"/>
        <w:ind w:left="360"/>
        <w:rPr>
          <w:b/>
          <w:sz w:val="24"/>
          <w:szCs w:val="24"/>
          <w:lang w:val="en-CA"/>
        </w:rPr>
      </w:pPr>
    </w:p>
    <w:p w14:paraId="5538AEFB" w14:textId="77777777" w:rsidR="00673305" w:rsidRPr="004C4081" w:rsidRDefault="00000000">
      <w:pPr>
        <w:pStyle w:val="Paragraphedeliste"/>
        <w:spacing w:after="0" w:line="240" w:lineRule="auto"/>
        <w:ind w:left="360"/>
        <w:rPr>
          <w:bCs/>
          <w:sz w:val="24"/>
          <w:szCs w:val="24"/>
          <w:lang w:val="en-CA"/>
        </w:rPr>
      </w:pPr>
      <w:r w:rsidRPr="004C4081">
        <w:rPr>
          <w:bCs/>
          <w:sz w:val="24"/>
          <w:szCs w:val="24"/>
          <w:lang w:val="en-CA"/>
        </w:rPr>
        <w:t>Unanimously approved</w:t>
      </w:r>
    </w:p>
    <w:p w14:paraId="74F7E4BF" w14:textId="77777777" w:rsidR="004C4081" w:rsidRPr="004C4081" w:rsidRDefault="004C4081">
      <w:pPr>
        <w:spacing w:after="0" w:line="240" w:lineRule="auto"/>
        <w:rPr>
          <w:b/>
          <w:sz w:val="24"/>
          <w:szCs w:val="24"/>
          <w:lang w:val="en-CA"/>
        </w:rPr>
      </w:pPr>
    </w:p>
    <w:p w14:paraId="7A9DBD47" w14:textId="344277BA" w:rsidR="00673305" w:rsidRPr="004C4081" w:rsidRDefault="00000000">
      <w:pPr>
        <w:spacing w:after="0" w:line="240" w:lineRule="auto"/>
        <w:rPr>
          <w:b/>
          <w:sz w:val="24"/>
          <w:szCs w:val="24"/>
          <w:lang w:val="en-CA"/>
        </w:rPr>
      </w:pPr>
      <w:r w:rsidRPr="004C4081">
        <w:rPr>
          <w:b/>
          <w:sz w:val="24"/>
          <w:szCs w:val="24"/>
          <w:lang w:val="en-CA"/>
        </w:rPr>
        <w:lastRenderedPageBreak/>
        <w:t>4.CORRESPONDENCE</w:t>
      </w:r>
    </w:p>
    <w:p w14:paraId="107354CB" w14:textId="77777777" w:rsidR="00673305" w:rsidRPr="004C4081" w:rsidRDefault="00000000">
      <w:pPr>
        <w:spacing w:after="0" w:line="240" w:lineRule="auto"/>
        <w:rPr>
          <w:bCs/>
          <w:sz w:val="24"/>
          <w:szCs w:val="24"/>
          <w:lang w:val="en-CA"/>
        </w:rPr>
      </w:pPr>
      <w:r w:rsidRPr="004C4081">
        <w:rPr>
          <w:bCs/>
          <w:sz w:val="24"/>
          <w:szCs w:val="24"/>
          <w:lang w:val="en-CA"/>
        </w:rPr>
        <w:t xml:space="preserve">No </w:t>
      </w:r>
    </w:p>
    <w:p w14:paraId="338896EF" w14:textId="77777777" w:rsidR="00176A67" w:rsidRPr="004C4081" w:rsidRDefault="00176A67" w:rsidP="00176A67">
      <w:pPr>
        <w:pStyle w:val="Paragraphedeliste"/>
        <w:spacing w:after="0" w:line="240" w:lineRule="auto"/>
        <w:ind w:left="360"/>
        <w:rPr>
          <w:b/>
          <w:sz w:val="24"/>
          <w:szCs w:val="24"/>
          <w:lang w:val="en-CA"/>
        </w:rPr>
      </w:pPr>
    </w:p>
    <w:p w14:paraId="1A132897" w14:textId="77777777" w:rsidR="00673305" w:rsidRPr="004C4081" w:rsidRDefault="00000000">
      <w:pPr>
        <w:spacing w:after="0" w:line="240" w:lineRule="auto"/>
        <w:rPr>
          <w:b/>
          <w:sz w:val="24"/>
          <w:szCs w:val="24"/>
          <w:lang w:val="en-CA"/>
        </w:rPr>
      </w:pPr>
      <w:r w:rsidRPr="004C4081">
        <w:rPr>
          <w:b/>
          <w:sz w:val="24"/>
          <w:szCs w:val="24"/>
          <w:lang w:val="en-CA"/>
        </w:rPr>
        <w:t>5.EXECUTIVE OFFICERS' REPORTS</w:t>
      </w:r>
    </w:p>
    <w:p w14:paraId="6C08F38E" w14:textId="77777777" w:rsidR="000A0441" w:rsidRPr="004C4081" w:rsidRDefault="000A0441" w:rsidP="00176A67">
      <w:pPr>
        <w:spacing w:after="0" w:line="240" w:lineRule="auto"/>
        <w:rPr>
          <w:b/>
          <w:sz w:val="24"/>
          <w:szCs w:val="24"/>
          <w:lang w:val="en-CA"/>
        </w:rPr>
      </w:pPr>
    </w:p>
    <w:p w14:paraId="2E749276" w14:textId="77777777" w:rsidR="00673305" w:rsidRPr="004C4081" w:rsidRDefault="00000000">
      <w:pPr>
        <w:spacing w:after="0" w:line="240" w:lineRule="auto"/>
        <w:rPr>
          <w:bCs/>
          <w:sz w:val="24"/>
          <w:szCs w:val="24"/>
          <w:lang w:val="en-CA"/>
        </w:rPr>
      </w:pPr>
      <w:r w:rsidRPr="004C4081">
        <w:rPr>
          <w:b/>
          <w:sz w:val="24"/>
          <w:szCs w:val="24"/>
          <w:lang w:val="en-CA"/>
        </w:rPr>
        <w:t>Patrick Van Winden</w:t>
      </w:r>
      <w:r w:rsidRPr="004C4081">
        <w:rPr>
          <w:bCs/>
          <w:sz w:val="24"/>
          <w:szCs w:val="24"/>
          <w:lang w:val="en-CA"/>
        </w:rPr>
        <w:t xml:space="preserve">: </w:t>
      </w:r>
      <w:r w:rsidR="000A0441" w:rsidRPr="004C4081">
        <w:rPr>
          <w:bCs/>
          <w:sz w:val="24"/>
          <w:szCs w:val="24"/>
          <w:lang w:val="en-CA"/>
        </w:rPr>
        <w:t xml:space="preserve">Thanks to volunteers, the </w:t>
      </w:r>
      <w:r w:rsidR="00153E5D" w:rsidRPr="004C4081">
        <w:rPr>
          <w:bCs/>
          <w:sz w:val="24"/>
          <w:szCs w:val="24"/>
          <w:lang w:val="en-CA"/>
        </w:rPr>
        <w:t xml:space="preserve">tour of the mobile units to detect leaks </w:t>
      </w:r>
      <w:r w:rsidR="000A0441" w:rsidRPr="004C4081">
        <w:rPr>
          <w:bCs/>
          <w:sz w:val="24"/>
          <w:szCs w:val="24"/>
          <w:lang w:val="en-CA"/>
        </w:rPr>
        <w:t>was completed. This year, Michel Lussier and his volunteers completed part of the beautification project.</w:t>
      </w:r>
      <w:r w:rsidR="001F3AB3" w:rsidRPr="004C4081">
        <w:rPr>
          <w:bCs/>
          <w:sz w:val="24"/>
          <w:szCs w:val="24"/>
          <w:lang w:val="en-CA"/>
        </w:rPr>
        <w:t xml:space="preserve"> Thanks to all our volunteers!</w:t>
      </w:r>
    </w:p>
    <w:p w14:paraId="492386B8" w14:textId="77777777" w:rsidR="000A0441" w:rsidRPr="004C4081" w:rsidRDefault="000A0441" w:rsidP="00176A67">
      <w:pPr>
        <w:spacing w:after="0" w:line="240" w:lineRule="auto"/>
        <w:rPr>
          <w:bCs/>
          <w:sz w:val="24"/>
          <w:szCs w:val="24"/>
          <w:lang w:val="en-CA"/>
        </w:rPr>
      </w:pPr>
    </w:p>
    <w:p w14:paraId="72F4101D" w14:textId="77777777" w:rsidR="00673305" w:rsidRPr="004C4081" w:rsidRDefault="00000000">
      <w:pPr>
        <w:spacing w:after="0" w:line="240" w:lineRule="auto"/>
        <w:rPr>
          <w:bCs/>
          <w:sz w:val="24"/>
          <w:szCs w:val="24"/>
          <w:lang w:val="en-CA"/>
        </w:rPr>
      </w:pPr>
      <w:r w:rsidRPr="004C4081">
        <w:rPr>
          <w:b/>
          <w:sz w:val="24"/>
          <w:szCs w:val="24"/>
          <w:lang w:val="en-CA"/>
        </w:rPr>
        <w:t xml:space="preserve">Réjean Roy </w:t>
      </w:r>
      <w:r w:rsidRPr="004C4081">
        <w:rPr>
          <w:bCs/>
          <w:sz w:val="24"/>
          <w:szCs w:val="24"/>
          <w:lang w:val="en-CA"/>
        </w:rPr>
        <w:t>looks back on the hard work done to improve our water system and thanks the help of volunteers.</w:t>
      </w:r>
    </w:p>
    <w:p w14:paraId="181B2F7C" w14:textId="77777777" w:rsidR="000A0441" w:rsidRPr="004C4081" w:rsidRDefault="000A0441" w:rsidP="00176A67">
      <w:pPr>
        <w:spacing w:after="0" w:line="240" w:lineRule="auto"/>
        <w:rPr>
          <w:bCs/>
          <w:sz w:val="24"/>
          <w:szCs w:val="24"/>
          <w:lang w:val="en-CA"/>
        </w:rPr>
      </w:pPr>
    </w:p>
    <w:p w14:paraId="65F960C4" w14:textId="77777777" w:rsidR="00673305" w:rsidRPr="004C4081" w:rsidRDefault="00000000">
      <w:pPr>
        <w:spacing w:after="0" w:line="240" w:lineRule="auto"/>
        <w:rPr>
          <w:bCs/>
          <w:sz w:val="24"/>
          <w:szCs w:val="24"/>
          <w:lang w:val="en-CA"/>
        </w:rPr>
      </w:pPr>
      <w:r w:rsidRPr="004C4081">
        <w:rPr>
          <w:b/>
          <w:sz w:val="24"/>
          <w:szCs w:val="24"/>
          <w:lang w:val="en-CA"/>
        </w:rPr>
        <w:t xml:space="preserve">Richard St-Onge </w:t>
      </w:r>
      <w:r w:rsidRPr="004C4081">
        <w:rPr>
          <w:bCs/>
          <w:sz w:val="24"/>
          <w:szCs w:val="24"/>
          <w:lang w:val="en-CA"/>
        </w:rPr>
        <w:t xml:space="preserve">reports </w:t>
      </w:r>
      <w:r w:rsidR="007C20A0" w:rsidRPr="004C4081">
        <w:rPr>
          <w:bCs/>
          <w:sz w:val="24"/>
          <w:szCs w:val="24"/>
          <w:lang w:val="en-CA"/>
        </w:rPr>
        <w:t xml:space="preserve">on </w:t>
      </w:r>
      <w:r w:rsidRPr="004C4081">
        <w:rPr>
          <w:bCs/>
          <w:sz w:val="24"/>
          <w:szCs w:val="24"/>
          <w:lang w:val="en-CA"/>
        </w:rPr>
        <w:t>water leaks</w:t>
      </w:r>
      <w:r w:rsidR="007C20A0" w:rsidRPr="004C4081">
        <w:rPr>
          <w:bCs/>
          <w:sz w:val="24"/>
          <w:szCs w:val="24"/>
          <w:lang w:val="en-CA"/>
        </w:rPr>
        <w:t xml:space="preserve">: despite the detection of leaks in some units over the past few years, repairs have still not been carried out. Some entrances remain difficult or impossible to access. An excavator was </w:t>
      </w:r>
      <w:r w:rsidR="001818F2" w:rsidRPr="004C4081">
        <w:rPr>
          <w:bCs/>
          <w:sz w:val="24"/>
          <w:szCs w:val="24"/>
          <w:lang w:val="en-CA"/>
        </w:rPr>
        <w:t>rented</w:t>
      </w:r>
      <w:r w:rsidR="007C20A0" w:rsidRPr="004C4081">
        <w:rPr>
          <w:bCs/>
          <w:sz w:val="24"/>
          <w:szCs w:val="24"/>
          <w:lang w:val="en-CA"/>
        </w:rPr>
        <w:t xml:space="preserve">, and thanks to teamwork we were able to accomplish the task of maintaining our network at a lower cost. He recalls an event </w:t>
      </w:r>
      <w:r w:rsidR="001818F2" w:rsidRPr="004C4081">
        <w:rPr>
          <w:bCs/>
          <w:sz w:val="24"/>
          <w:szCs w:val="24"/>
          <w:lang w:val="en-CA"/>
        </w:rPr>
        <w:t>in which the patrol car was needed.</w:t>
      </w:r>
    </w:p>
    <w:p w14:paraId="2B022C4D" w14:textId="77777777" w:rsidR="001818F2" w:rsidRPr="004C4081" w:rsidRDefault="001818F2" w:rsidP="00176A67">
      <w:pPr>
        <w:spacing w:after="0" w:line="240" w:lineRule="auto"/>
        <w:rPr>
          <w:bCs/>
          <w:sz w:val="24"/>
          <w:szCs w:val="24"/>
          <w:lang w:val="en-CA"/>
        </w:rPr>
      </w:pPr>
    </w:p>
    <w:p w14:paraId="0D6A4B6F" w14:textId="77777777" w:rsidR="00673305" w:rsidRPr="004C4081" w:rsidRDefault="00000000">
      <w:pPr>
        <w:spacing w:after="0" w:line="240" w:lineRule="auto"/>
        <w:rPr>
          <w:bCs/>
          <w:sz w:val="24"/>
          <w:szCs w:val="24"/>
          <w:lang w:val="en-CA"/>
        </w:rPr>
      </w:pPr>
      <w:r w:rsidRPr="004C4081">
        <w:rPr>
          <w:b/>
          <w:sz w:val="24"/>
          <w:szCs w:val="24"/>
          <w:lang w:val="en-CA"/>
        </w:rPr>
        <w:t xml:space="preserve">Robert Kroll </w:t>
      </w:r>
      <w:r w:rsidRPr="004C4081">
        <w:rPr>
          <w:bCs/>
          <w:sz w:val="24"/>
          <w:szCs w:val="24"/>
          <w:lang w:val="en-CA"/>
        </w:rPr>
        <w:t xml:space="preserve">once again </w:t>
      </w:r>
      <w:r w:rsidR="001E6A85" w:rsidRPr="004C4081">
        <w:rPr>
          <w:bCs/>
          <w:sz w:val="24"/>
          <w:szCs w:val="24"/>
          <w:lang w:val="en-CA"/>
        </w:rPr>
        <w:t xml:space="preserve">asks </w:t>
      </w:r>
      <w:r w:rsidRPr="004C4081">
        <w:rPr>
          <w:bCs/>
          <w:sz w:val="24"/>
          <w:szCs w:val="24"/>
          <w:lang w:val="en-CA"/>
        </w:rPr>
        <w:t xml:space="preserve">all those who are leaving </w:t>
      </w:r>
      <w:r w:rsidR="001E6A85" w:rsidRPr="004C4081">
        <w:rPr>
          <w:bCs/>
          <w:sz w:val="24"/>
          <w:szCs w:val="24"/>
          <w:lang w:val="en-CA"/>
        </w:rPr>
        <w:t xml:space="preserve">for the coming season </w:t>
      </w:r>
      <w:r w:rsidRPr="004C4081">
        <w:rPr>
          <w:bCs/>
          <w:sz w:val="24"/>
          <w:szCs w:val="24"/>
          <w:lang w:val="en-CA"/>
        </w:rPr>
        <w:t xml:space="preserve">to put away the items </w:t>
      </w:r>
      <w:r w:rsidR="001E6A85" w:rsidRPr="004C4081">
        <w:rPr>
          <w:bCs/>
          <w:sz w:val="24"/>
          <w:szCs w:val="24"/>
          <w:lang w:val="en-CA"/>
        </w:rPr>
        <w:t>outside their homes.</w:t>
      </w:r>
    </w:p>
    <w:p w14:paraId="41DCA369" w14:textId="77777777" w:rsidR="00651287" w:rsidRPr="004C4081" w:rsidRDefault="00651287" w:rsidP="00176A67">
      <w:pPr>
        <w:spacing w:after="0" w:line="240" w:lineRule="auto"/>
        <w:rPr>
          <w:bCs/>
          <w:sz w:val="24"/>
          <w:szCs w:val="24"/>
          <w:lang w:val="en-CA"/>
        </w:rPr>
      </w:pPr>
    </w:p>
    <w:p w14:paraId="4875D4ED" w14:textId="77777777" w:rsidR="00673305" w:rsidRPr="004C4081" w:rsidRDefault="00000000">
      <w:pPr>
        <w:spacing w:after="0" w:line="240" w:lineRule="auto"/>
        <w:rPr>
          <w:bCs/>
          <w:sz w:val="24"/>
          <w:szCs w:val="24"/>
          <w:lang w:val="en-CA"/>
        </w:rPr>
      </w:pPr>
      <w:r w:rsidRPr="004C4081">
        <w:rPr>
          <w:bCs/>
          <w:sz w:val="24"/>
          <w:szCs w:val="24"/>
          <w:lang w:val="en-CA"/>
        </w:rPr>
        <w:t xml:space="preserve">Christian (252) mentions that after the volunteers came to detect the leaks, he had to turn off the water and start again. When the </w:t>
      </w:r>
      <w:r w:rsidR="00E20425" w:rsidRPr="004C4081">
        <w:rPr>
          <w:bCs/>
          <w:sz w:val="24"/>
          <w:szCs w:val="24"/>
          <w:lang w:val="en-CA"/>
        </w:rPr>
        <w:t xml:space="preserve">tanks </w:t>
      </w:r>
      <w:r w:rsidRPr="004C4081">
        <w:rPr>
          <w:bCs/>
          <w:sz w:val="24"/>
          <w:szCs w:val="24"/>
          <w:lang w:val="en-CA"/>
        </w:rPr>
        <w:t xml:space="preserve">are emptied, </w:t>
      </w:r>
      <w:r w:rsidR="00E20425" w:rsidRPr="004C4081">
        <w:rPr>
          <w:bCs/>
          <w:sz w:val="24"/>
          <w:szCs w:val="24"/>
          <w:lang w:val="en-CA"/>
        </w:rPr>
        <w:t xml:space="preserve">the pressure sensor indicates a leak on reopening, but then it corrects itself.  </w:t>
      </w:r>
    </w:p>
    <w:p w14:paraId="6B766382" w14:textId="77777777" w:rsidR="00651287" w:rsidRPr="004C4081" w:rsidRDefault="00651287" w:rsidP="00176A67">
      <w:pPr>
        <w:spacing w:after="0" w:line="240" w:lineRule="auto"/>
        <w:rPr>
          <w:b/>
          <w:sz w:val="24"/>
          <w:szCs w:val="24"/>
          <w:lang w:val="en-CA"/>
        </w:rPr>
      </w:pPr>
    </w:p>
    <w:p w14:paraId="37D46325" w14:textId="77777777" w:rsidR="00673305" w:rsidRPr="004C4081" w:rsidRDefault="00000000">
      <w:pPr>
        <w:spacing w:after="0" w:line="240" w:lineRule="auto"/>
        <w:rPr>
          <w:bCs/>
          <w:sz w:val="24"/>
          <w:szCs w:val="24"/>
          <w:lang w:val="en-CA"/>
        </w:rPr>
      </w:pPr>
      <w:r w:rsidRPr="004C4081">
        <w:rPr>
          <w:b/>
          <w:sz w:val="24"/>
          <w:szCs w:val="24"/>
          <w:lang w:val="en-CA"/>
        </w:rPr>
        <w:t xml:space="preserve">Yves Lizotte </w:t>
      </w:r>
      <w:r w:rsidRPr="004C4081">
        <w:rPr>
          <w:bCs/>
          <w:sz w:val="24"/>
          <w:szCs w:val="24"/>
          <w:lang w:val="en-CA"/>
        </w:rPr>
        <w:t>reports on</w:t>
      </w:r>
      <w:r w:rsidRPr="004C4081">
        <w:rPr>
          <w:b/>
          <w:sz w:val="24"/>
          <w:szCs w:val="24"/>
          <w:lang w:val="en-CA"/>
        </w:rPr>
        <w:t xml:space="preserve"> </w:t>
      </w:r>
      <w:r w:rsidRPr="004C4081">
        <w:rPr>
          <w:bCs/>
          <w:sz w:val="24"/>
          <w:szCs w:val="24"/>
          <w:lang w:val="en-CA"/>
        </w:rPr>
        <w:t xml:space="preserve">his work as a volunteer last week; the task of detecting leaks in each unit was delicate, thankless and not much appreciated by </w:t>
      </w:r>
      <w:r w:rsidR="00651287" w:rsidRPr="004C4081">
        <w:rPr>
          <w:bCs/>
          <w:sz w:val="24"/>
          <w:szCs w:val="24"/>
          <w:lang w:val="en-CA"/>
        </w:rPr>
        <w:t>some residents</w:t>
      </w:r>
      <w:r w:rsidRPr="004C4081">
        <w:rPr>
          <w:bCs/>
          <w:sz w:val="24"/>
          <w:szCs w:val="24"/>
          <w:lang w:val="en-CA"/>
        </w:rPr>
        <w:t>. He also thanks the volunteers involved in the leak detection work</w:t>
      </w:r>
      <w:r w:rsidR="00651287" w:rsidRPr="004C4081">
        <w:rPr>
          <w:bCs/>
          <w:sz w:val="24"/>
          <w:szCs w:val="24"/>
          <w:lang w:val="en-CA"/>
        </w:rPr>
        <w:t>, and points out that this task is for the park, and all residents will benefit financially.</w:t>
      </w:r>
      <w:r w:rsidR="00E20425" w:rsidRPr="004C4081">
        <w:rPr>
          <w:bCs/>
          <w:sz w:val="24"/>
          <w:szCs w:val="24"/>
          <w:lang w:val="en-CA"/>
        </w:rPr>
        <w:t xml:space="preserve"> He also mentions that, now that some residents completely empty their water tanks when they leave, the audit will have to be carried out at a later date.</w:t>
      </w:r>
    </w:p>
    <w:p w14:paraId="69EC5217" w14:textId="77777777" w:rsidR="00E20425" w:rsidRPr="004C4081" w:rsidRDefault="00E20425" w:rsidP="00176A67">
      <w:pPr>
        <w:spacing w:after="0" w:line="240" w:lineRule="auto"/>
        <w:rPr>
          <w:bCs/>
          <w:sz w:val="24"/>
          <w:szCs w:val="24"/>
          <w:lang w:val="en-CA"/>
        </w:rPr>
      </w:pPr>
    </w:p>
    <w:p w14:paraId="2A16196B" w14:textId="6E9406F8" w:rsidR="00673305" w:rsidRPr="004C4081" w:rsidRDefault="00000000">
      <w:pPr>
        <w:spacing w:after="0" w:line="240" w:lineRule="auto"/>
        <w:rPr>
          <w:bCs/>
          <w:sz w:val="24"/>
          <w:szCs w:val="24"/>
          <w:lang w:val="en-CA"/>
        </w:rPr>
      </w:pPr>
      <w:r w:rsidRPr="004C4081">
        <w:rPr>
          <w:b/>
          <w:sz w:val="24"/>
          <w:szCs w:val="24"/>
          <w:lang w:val="en-CA"/>
        </w:rPr>
        <w:t xml:space="preserve">Jacques Letendre </w:t>
      </w:r>
      <w:r w:rsidRPr="004C4081">
        <w:rPr>
          <w:bCs/>
          <w:sz w:val="24"/>
          <w:szCs w:val="24"/>
          <w:lang w:val="en-CA"/>
        </w:rPr>
        <w:t xml:space="preserve">reviews the process for accepting new residents. He also outlines </w:t>
      </w:r>
      <w:r w:rsidR="00164593" w:rsidRPr="004C4081">
        <w:rPr>
          <w:bCs/>
          <w:sz w:val="24"/>
          <w:szCs w:val="24"/>
          <w:lang w:val="en-CA"/>
        </w:rPr>
        <w:t xml:space="preserve">the reasons why a resident's application would be refused. Following the numerous comments made on social networks regarding kart use, he proposes that the status quo be maintained for the end of the season. For next season, it is envisaged that only directors will be able to use the karts. These vehicles could also be used for other tasks requiring their use, for example for the social committee, </w:t>
      </w:r>
      <w:r w:rsidR="005270E5" w:rsidRPr="004C4081">
        <w:rPr>
          <w:bCs/>
          <w:sz w:val="24"/>
          <w:szCs w:val="24"/>
          <w:lang w:val="en-CA"/>
        </w:rPr>
        <w:t xml:space="preserve">beautification, etc. </w:t>
      </w:r>
      <w:r w:rsidR="00164593" w:rsidRPr="004C4081">
        <w:rPr>
          <w:bCs/>
          <w:sz w:val="24"/>
          <w:szCs w:val="24"/>
          <w:lang w:val="en-CA"/>
        </w:rPr>
        <w:t xml:space="preserve">He also adds that the decision is influenced by the visit of an </w:t>
      </w:r>
      <w:r w:rsidR="005270E5" w:rsidRPr="004C4081">
        <w:rPr>
          <w:bCs/>
          <w:sz w:val="24"/>
          <w:szCs w:val="24"/>
          <w:lang w:val="en-CA"/>
        </w:rPr>
        <w:t xml:space="preserve">insurance </w:t>
      </w:r>
      <w:r w:rsidR="009D3AB0" w:rsidRPr="004C4081">
        <w:rPr>
          <w:bCs/>
          <w:sz w:val="24"/>
          <w:szCs w:val="24"/>
          <w:lang w:val="en-CA"/>
        </w:rPr>
        <w:t xml:space="preserve">inspector </w:t>
      </w:r>
      <w:r w:rsidR="005270E5" w:rsidRPr="004C4081">
        <w:rPr>
          <w:bCs/>
          <w:sz w:val="24"/>
          <w:szCs w:val="24"/>
          <w:lang w:val="en-CA"/>
        </w:rPr>
        <w:t>to the park. He points out that to use a</w:t>
      </w:r>
      <w:r w:rsidR="004C4081">
        <w:rPr>
          <w:bCs/>
          <w:sz w:val="24"/>
          <w:szCs w:val="24"/>
          <w:lang w:val="en-CA"/>
        </w:rPr>
        <w:t xml:space="preserve"> </w:t>
      </w:r>
      <w:r w:rsidR="005270E5" w:rsidRPr="004C4081">
        <w:rPr>
          <w:bCs/>
          <w:sz w:val="24"/>
          <w:szCs w:val="24"/>
          <w:lang w:val="en-CA"/>
        </w:rPr>
        <w:t xml:space="preserve">kart with a patrol sign, it must be specified in our insurance.  The cost of our insurance is around $80,000, and it </w:t>
      </w:r>
      <w:r w:rsidR="001F3AB3" w:rsidRPr="004C4081">
        <w:rPr>
          <w:bCs/>
          <w:sz w:val="24"/>
          <w:szCs w:val="24"/>
          <w:lang w:val="en-CA"/>
        </w:rPr>
        <w:t xml:space="preserve">is </w:t>
      </w:r>
      <w:r w:rsidR="005270E5" w:rsidRPr="004C4081">
        <w:rPr>
          <w:bCs/>
          <w:sz w:val="24"/>
          <w:szCs w:val="24"/>
          <w:lang w:val="en-CA"/>
        </w:rPr>
        <w:t>assumed that it will increase</w:t>
      </w:r>
      <w:r w:rsidR="001F3AB3" w:rsidRPr="004C4081">
        <w:rPr>
          <w:bCs/>
          <w:sz w:val="24"/>
          <w:szCs w:val="24"/>
          <w:lang w:val="en-CA"/>
        </w:rPr>
        <w:t>.</w:t>
      </w:r>
    </w:p>
    <w:p w14:paraId="2CD9E847" w14:textId="77777777" w:rsidR="00673305" w:rsidRPr="004C4081" w:rsidRDefault="00000000">
      <w:pPr>
        <w:spacing w:after="0" w:line="240" w:lineRule="auto"/>
        <w:rPr>
          <w:bCs/>
          <w:sz w:val="24"/>
          <w:szCs w:val="24"/>
          <w:lang w:val="en-CA"/>
        </w:rPr>
      </w:pPr>
      <w:r w:rsidRPr="004C4081">
        <w:rPr>
          <w:bCs/>
          <w:sz w:val="24"/>
          <w:szCs w:val="24"/>
          <w:lang w:val="en-CA"/>
        </w:rPr>
        <w:t>Currently 8 people have submitted their completed forms for next season's patrol.</w:t>
      </w:r>
    </w:p>
    <w:p w14:paraId="3EB0AD6E" w14:textId="77777777" w:rsidR="00C65902" w:rsidRPr="004C4081" w:rsidRDefault="00C65902" w:rsidP="00176A67">
      <w:pPr>
        <w:spacing w:after="0" w:line="240" w:lineRule="auto"/>
        <w:rPr>
          <w:bCs/>
          <w:sz w:val="24"/>
          <w:szCs w:val="24"/>
          <w:lang w:val="en-CA"/>
        </w:rPr>
      </w:pPr>
    </w:p>
    <w:p w14:paraId="1AFA334C" w14:textId="30C9565E" w:rsidR="00673305" w:rsidRPr="004C4081" w:rsidRDefault="00000000">
      <w:pPr>
        <w:spacing w:after="0" w:line="240" w:lineRule="auto"/>
        <w:rPr>
          <w:bCs/>
          <w:sz w:val="24"/>
          <w:szCs w:val="24"/>
          <w:lang w:val="en-CA"/>
        </w:rPr>
      </w:pPr>
      <w:proofErr w:type="gramStart"/>
      <w:r w:rsidRPr="004C4081">
        <w:rPr>
          <w:bCs/>
          <w:sz w:val="24"/>
          <w:szCs w:val="24"/>
          <w:lang w:val="en-CA"/>
        </w:rPr>
        <w:t>Diane(</w:t>
      </w:r>
      <w:proofErr w:type="gramEnd"/>
      <w:r w:rsidRPr="004C4081">
        <w:rPr>
          <w:bCs/>
          <w:sz w:val="24"/>
          <w:szCs w:val="24"/>
          <w:lang w:val="en-CA"/>
        </w:rPr>
        <w:t xml:space="preserve">79) says she doesn't want to take the training because she doesn't speak English and she's not interested in driving the patrol car. </w:t>
      </w:r>
      <w:r w:rsidR="004D52FE" w:rsidRPr="004C4081">
        <w:rPr>
          <w:bCs/>
          <w:sz w:val="24"/>
          <w:szCs w:val="24"/>
          <w:lang w:val="en-CA"/>
        </w:rPr>
        <w:t>For her, the karts belong to all park residents. She wants to continue patrolling as she has done for years.</w:t>
      </w:r>
    </w:p>
    <w:p w14:paraId="0B8EB863" w14:textId="77777777" w:rsidR="004D52FE" w:rsidRPr="004C4081" w:rsidRDefault="004D52FE" w:rsidP="00176A67">
      <w:pPr>
        <w:spacing w:after="0" w:line="240" w:lineRule="auto"/>
        <w:rPr>
          <w:bCs/>
          <w:sz w:val="24"/>
          <w:szCs w:val="24"/>
          <w:lang w:val="en-CA"/>
        </w:rPr>
      </w:pPr>
    </w:p>
    <w:p w14:paraId="7D447644" w14:textId="77777777" w:rsidR="00673305" w:rsidRPr="004C4081" w:rsidRDefault="00000000">
      <w:pPr>
        <w:spacing w:after="0" w:line="240" w:lineRule="auto"/>
        <w:rPr>
          <w:bCs/>
          <w:sz w:val="24"/>
          <w:szCs w:val="24"/>
          <w:lang w:val="en-CA"/>
        </w:rPr>
      </w:pPr>
      <w:proofErr w:type="gramStart"/>
      <w:r w:rsidRPr="004C4081">
        <w:rPr>
          <w:bCs/>
          <w:sz w:val="24"/>
          <w:szCs w:val="24"/>
          <w:lang w:val="en-CA"/>
        </w:rPr>
        <w:lastRenderedPageBreak/>
        <w:t>Michel(</w:t>
      </w:r>
      <w:proofErr w:type="gramEnd"/>
      <w:r w:rsidRPr="004C4081">
        <w:rPr>
          <w:bCs/>
          <w:sz w:val="24"/>
          <w:szCs w:val="24"/>
          <w:lang w:val="en-CA"/>
        </w:rPr>
        <w:t>213) comes back to the fact that for insurance purposes, we have to take this into account.</w:t>
      </w:r>
    </w:p>
    <w:p w14:paraId="467A19C5" w14:textId="77777777" w:rsidR="004D52FE" w:rsidRPr="004C4081" w:rsidRDefault="004D52FE" w:rsidP="00176A67">
      <w:pPr>
        <w:spacing w:after="0" w:line="240" w:lineRule="auto"/>
        <w:rPr>
          <w:bCs/>
          <w:sz w:val="24"/>
          <w:szCs w:val="24"/>
          <w:lang w:val="en-CA"/>
        </w:rPr>
      </w:pPr>
    </w:p>
    <w:p w14:paraId="553B7933" w14:textId="77777777" w:rsidR="00673305" w:rsidRPr="004C4081" w:rsidRDefault="00000000">
      <w:pPr>
        <w:spacing w:after="0" w:line="240" w:lineRule="auto"/>
        <w:rPr>
          <w:bCs/>
          <w:sz w:val="24"/>
          <w:szCs w:val="24"/>
          <w:lang w:val="en-CA"/>
        </w:rPr>
      </w:pPr>
      <w:r w:rsidRPr="004C4081">
        <w:rPr>
          <w:bCs/>
          <w:sz w:val="24"/>
          <w:szCs w:val="24"/>
          <w:lang w:val="en-CA"/>
        </w:rPr>
        <w:t xml:space="preserve">Robert Kroll mentions that the patrol car is under-utilized. It would be to everyone's advantage to use it even more, since the county pays for the insurance. Also, it could be taken away from us if it's not </w:t>
      </w:r>
      <w:r w:rsidR="001F3AB3" w:rsidRPr="004C4081">
        <w:rPr>
          <w:bCs/>
          <w:sz w:val="24"/>
          <w:szCs w:val="24"/>
          <w:lang w:val="en-CA"/>
        </w:rPr>
        <w:t xml:space="preserve">borrowed </w:t>
      </w:r>
      <w:r w:rsidRPr="004C4081">
        <w:rPr>
          <w:bCs/>
          <w:sz w:val="24"/>
          <w:szCs w:val="24"/>
          <w:lang w:val="en-CA"/>
        </w:rPr>
        <w:t>often.</w:t>
      </w:r>
    </w:p>
    <w:p w14:paraId="65A5832D" w14:textId="77777777" w:rsidR="004D52FE" w:rsidRPr="004C4081" w:rsidRDefault="004D52FE" w:rsidP="00176A67">
      <w:pPr>
        <w:spacing w:after="0" w:line="240" w:lineRule="auto"/>
        <w:rPr>
          <w:bCs/>
          <w:sz w:val="24"/>
          <w:szCs w:val="24"/>
          <w:lang w:val="en-CA"/>
        </w:rPr>
      </w:pPr>
    </w:p>
    <w:p w14:paraId="19A63389" w14:textId="77777777" w:rsidR="00673305" w:rsidRPr="004C4081" w:rsidRDefault="00000000">
      <w:pPr>
        <w:spacing w:after="0" w:line="240" w:lineRule="auto"/>
        <w:rPr>
          <w:bCs/>
          <w:sz w:val="24"/>
          <w:szCs w:val="24"/>
          <w:lang w:val="en-CA"/>
        </w:rPr>
      </w:pPr>
      <w:r w:rsidRPr="004C4081">
        <w:rPr>
          <w:bCs/>
          <w:sz w:val="24"/>
          <w:szCs w:val="24"/>
          <w:lang w:val="en-CA"/>
        </w:rPr>
        <w:t>Micheline P. suggests another poster to identify the safety karts.</w:t>
      </w:r>
    </w:p>
    <w:p w14:paraId="1813CE9C" w14:textId="77777777" w:rsidR="004D52FE" w:rsidRPr="004C4081" w:rsidRDefault="004D52FE" w:rsidP="00176A67">
      <w:pPr>
        <w:spacing w:after="0" w:line="240" w:lineRule="auto"/>
        <w:rPr>
          <w:bCs/>
          <w:sz w:val="24"/>
          <w:szCs w:val="24"/>
          <w:lang w:val="en-CA"/>
        </w:rPr>
      </w:pPr>
    </w:p>
    <w:p w14:paraId="4AEA0738" w14:textId="77777777" w:rsidR="00176A67" w:rsidRPr="004C4081" w:rsidRDefault="00E20425" w:rsidP="00176A67">
      <w:pPr>
        <w:spacing w:after="0" w:line="240" w:lineRule="auto"/>
        <w:rPr>
          <w:bCs/>
          <w:sz w:val="24"/>
          <w:szCs w:val="24"/>
          <w:lang w:val="en-CA"/>
        </w:rPr>
      </w:pPr>
      <w:r w:rsidRPr="004C4081">
        <w:rPr>
          <w:bCs/>
          <w:sz w:val="24"/>
          <w:szCs w:val="24"/>
          <w:lang w:val="en-CA"/>
        </w:rPr>
        <w:t xml:space="preserve"> </w:t>
      </w:r>
    </w:p>
    <w:p w14:paraId="0F23D34D" w14:textId="77777777" w:rsidR="00673305" w:rsidRPr="004C4081" w:rsidRDefault="00000000">
      <w:pPr>
        <w:spacing w:after="0" w:line="240" w:lineRule="auto"/>
        <w:rPr>
          <w:b/>
          <w:sz w:val="24"/>
          <w:szCs w:val="24"/>
          <w:lang w:val="en-CA"/>
        </w:rPr>
      </w:pPr>
      <w:r w:rsidRPr="004C4081">
        <w:rPr>
          <w:rFonts w:cstheme="minorHAnsi"/>
          <w:b/>
          <w:sz w:val="24"/>
          <w:szCs w:val="24"/>
          <w:lang w:val="en-CA"/>
        </w:rPr>
        <w:t>6.</w:t>
      </w:r>
      <w:r w:rsidR="000A0441" w:rsidRPr="004C4081">
        <w:rPr>
          <w:rFonts w:cstheme="minorHAnsi"/>
          <w:b/>
          <w:sz w:val="24"/>
          <w:szCs w:val="24"/>
          <w:lang w:val="en-CA"/>
        </w:rPr>
        <w:t>CURRENT</w:t>
      </w:r>
      <w:r w:rsidRPr="004C4081">
        <w:rPr>
          <w:rFonts w:cstheme="minorHAnsi"/>
          <w:b/>
          <w:sz w:val="24"/>
          <w:szCs w:val="24"/>
          <w:lang w:val="en-CA"/>
        </w:rPr>
        <w:t xml:space="preserve"> BUSINESS </w:t>
      </w:r>
    </w:p>
    <w:p w14:paraId="6C6DF049" w14:textId="77777777" w:rsidR="00673305" w:rsidRPr="004C4081" w:rsidRDefault="00000000">
      <w:pPr>
        <w:spacing w:after="0" w:line="240" w:lineRule="auto"/>
        <w:ind w:left="810"/>
        <w:rPr>
          <w:b/>
          <w:sz w:val="24"/>
          <w:szCs w:val="24"/>
          <w:lang w:val="en-CA"/>
        </w:rPr>
      </w:pPr>
      <w:r w:rsidRPr="004C4081">
        <w:rPr>
          <w:b/>
          <w:sz w:val="24"/>
          <w:szCs w:val="24"/>
          <w:lang w:val="en-CA"/>
        </w:rPr>
        <w:t xml:space="preserve">6.1 APPROVAL OF </w:t>
      </w:r>
      <w:r w:rsidR="00176A67" w:rsidRPr="004C4081">
        <w:rPr>
          <w:b/>
          <w:sz w:val="24"/>
          <w:szCs w:val="24"/>
          <w:lang w:val="en-CA"/>
        </w:rPr>
        <w:t>NEW RESIDENTS</w:t>
      </w:r>
    </w:p>
    <w:p w14:paraId="50A80D04" w14:textId="77777777" w:rsidR="00673305" w:rsidRPr="004C4081" w:rsidRDefault="00000000">
      <w:pPr>
        <w:pStyle w:val="Paragraphedeliste"/>
        <w:spacing w:after="0" w:line="240" w:lineRule="auto"/>
        <w:ind w:left="1230"/>
        <w:rPr>
          <w:b/>
          <w:sz w:val="24"/>
          <w:szCs w:val="24"/>
          <w:lang w:val="en-CA"/>
        </w:rPr>
      </w:pPr>
      <w:r w:rsidRPr="004C4081">
        <w:rPr>
          <w:b/>
          <w:sz w:val="24"/>
          <w:szCs w:val="24"/>
          <w:lang w:val="en-CA"/>
        </w:rPr>
        <w:t>UNIT 261 AND UNIT 263</w:t>
      </w:r>
    </w:p>
    <w:p w14:paraId="5A082CE4" w14:textId="77777777" w:rsidR="004D52FE" w:rsidRPr="004C4081" w:rsidRDefault="004D52FE" w:rsidP="00176A67">
      <w:pPr>
        <w:pStyle w:val="Paragraphedeliste"/>
        <w:spacing w:after="0" w:line="240" w:lineRule="auto"/>
        <w:ind w:left="1230"/>
        <w:rPr>
          <w:b/>
          <w:sz w:val="24"/>
          <w:szCs w:val="24"/>
          <w:lang w:val="en-CA"/>
        </w:rPr>
      </w:pPr>
    </w:p>
    <w:p w14:paraId="06AF09E3" w14:textId="37031783" w:rsidR="00673305" w:rsidRPr="004C4081" w:rsidRDefault="00000000">
      <w:pPr>
        <w:pStyle w:val="Paragraphedeliste"/>
        <w:spacing w:after="0" w:line="240" w:lineRule="auto"/>
        <w:ind w:left="1230"/>
        <w:rPr>
          <w:bCs/>
          <w:sz w:val="24"/>
          <w:szCs w:val="24"/>
        </w:rPr>
      </w:pPr>
      <w:r w:rsidRPr="004C4081">
        <w:rPr>
          <w:bCs/>
          <w:sz w:val="24"/>
          <w:szCs w:val="24"/>
        </w:rPr>
        <w:t xml:space="preserve">René Mathieu and Johanne Côté </w:t>
      </w:r>
      <w:r w:rsidR="00FC4C32" w:rsidRPr="004C4081">
        <w:rPr>
          <w:bCs/>
          <w:sz w:val="24"/>
          <w:szCs w:val="24"/>
        </w:rPr>
        <w:t>for unit 263,</w:t>
      </w:r>
    </w:p>
    <w:p w14:paraId="041B01E4" w14:textId="77777777" w:rsidR="00FC4C32" w:rsidRPr="004C4081" w:rsidRDefault="00FC4C32" w:rsidP="00176A67">
      <w:pPr>
        <w:pStyle w:val="Paragraphedeliste"/>
        <w:spacing w:after="0" w:line="240" w:lineRule="auto"/>
        <w:ind w:left="1230"/>
        <w:rPr>
          <w:bCs/>
          <w:sz w:val="24"/>
          <w:szCs w:val="24"/>
        </w:rPr>
      </w:pPr>
    </w:p>
    <w:p w14:paraId="1B2432B1" w14:textId="77777777" w:rsidR="00673305" w:rsidRPr="004C4081" w:rsidRDefault="00000000">
      <w:pPr>
        <w:pStyle w:val="Paragraphedeliste"/>
        <w:spacing w:after="0" w:line="240" w:lineRule="auto"/>
        <w:ind w:left="1230"/>
        <w:rPr>
          <w:bCs/>
          <w:sz w:val="24"/>
          <w:szCs w:val="24"/>
          <w:lang w:val="en-CA"/>
        </w:rPr>
      </w:pPr>
      <w:r w:rsidRPr="004C4081">
        <w:rPr>
          <w:bCs/>
          <w:sz w:val="24"/>
          <w:szCs w:val="24"/>
          <w:lang w:val="en-CA"/>
        </w:rPr>
        <w:t xml:space="preserve">Guylaine </w:t>
      </w:r>
      <w:proofErr w:type="spellStart"/>
      <w:r w:rsidRPr="004C4081">
        <w:rPr>
          <w:bCs/>
          <w:sz w:val="24"/>
          <w:szCs w:val="24"/>
          <w:lang w:val="en-CA"/>
        </w:rPr>
        <w:t>Lachapelle</w:t>
      </w:r>
      <w:proofErr w:type="spellEnd"/>
      <w:r w:rsidRPr="004C4081">
        <w:rPr>
          <w:bCs/>
          <w:sz w:val="24"/>
          <w:szCs w:val="24"/>
          <w:lang w:val="en-CA"/>
        </w:rPr>
        <w:t xml:space="preserve"> and Manon </w:t>
      </w:r>
      <w:r w:rsidR="00225412" w:rsidRPr="004C4081">
        <w:rPr>
          <w:bCs/>
          <w:sz w:val="24"/>
          <w:szCs w:val="24"/>
          <w:lang w:val="en-CA"/>
        </w:rPr>
        <w:t xml:space="preserve">Béliveau </w:t>
      </w:r>
      <w:r w:rsidRPr="004C4081">
        <w:rPr>
          <w:bCs/>
          <w:sz w:val="24"/>
          <w:szCs w:val="24"/>
          <w:lang w:val="en-CA"/>
        </w:rPr>
        <w:t>for unit 261,</w:t>
      </w:r>
    </w:p>
    <w:p w14:paraId="56B95FE1" w14:textId="77777777" w:rsidR="00FC4C32" w:rsidRPr="004C4081" w:rsidRDefault="00FC4C32" w:rsidP="00176A67">
      <w:pPr>
        <w:pStyle w:val="Paragraphedeliste"/>
        <w:spacing w:after="0" w:line="240" w:lineRule="auto"/>
        <w:ind w:left="1230"/>
        <w:rPr>
          <w:bCs/>
          <w:sz w:val="24"/>
          <w:szCs w:val="24"/>
          <w:lang w:val="en-CA"/>
        </w:rPr>
      </w:pPr>
    </w:p>
    <w:p w14:paraId="20A021B1" w14:textId="77777777" w:rsidR="00673305" w:rsidRPr="004C4081" w:rsidRDefault="00000000">
      <w:pPr>
        <w:pStyle w:val="Paragraphedeliste"/>
        <w:spacing w:after="0" w:line="240" w:lineRule="auto"/>
        <w:ind w:left="1230"/>
        <w:rPr>
          <w:bCs/>
          <w:sz w:val="24"/>
          <w:szCs w:val="24"/>
          <w:lang w:val="en-CA"/>
        </w:rPr>
      </w:pPr>
      <w:r w:rsidRPr="004C4081">
        <w:rPr>
          <w:bCs/>
          <w:sz w:val="24"/>
          <w:szCs w:val="24"/>
          <w:lang w:val="en-CA"/>
        </w:rPr>
        <w:t>Richard St-Onge proposes acceptance of these new residents and</w:t>
      </w:r>
    </w:p>
    <w:p w14:paraId="3A394CCE" w14:textId="77777777" w:rsidR="00FC4C32" w:rsidRPr="004C4081" w:rsidRDefault="00FC4C32" w:rsidP="00176A67">
      <w:pPr>
        <w:pStyle w:val="Paragraphedeliste"/>
        <w:spacing w:after="0" w:line="240" w:lineRule="auto"/>
        <w:ind w:left="1230"/>
        <w:rPr>
          <w:bCs/>
          <w:sz w:val="24"/>
          <w:szCs w:val="24"/>
          <w:lang w:val="en-CA"/>
        </w:rPr>
      </w:pPr>
    </w:p>
    <w:p w14:paraId="43445BF1" w14:textId="77777777" w:rsidR="00673305" w:rsidRPr="004C4081" w:rsidRDefault="00000000">
      <w:pPr>
        <w:pStyle w:val="Paragraphedeliste"/>
        <w:spacing w:after="0" w:line="240" w:lineRule="auto"/>
        <w:ind w:left="1230"/>
        <w:rPr>
          <w:bCs/>
          <w:sz w:val="24"/>
          <w:szCs w:val="24"/>
          <w:lang w:val="en-CA"/>
        </w:rPr>
      </w:pPr>
      <w:r w:rsidRPr="004C4081">
        <w:rPr>
          <w:bCs/>
          <w:sz w:val="24"/>
          <w:szCs w:val="24"/>
          <w:lang w:val="en-CA"/>
        </w:rPr>
        <w:t>Réjean Roy seconded</w:t>
      </w:r>
      <w:r w:rsidR="001F3AB3" w:rsidRPr="004C4081">
        <w:rPr>
          <w:bCs/>
          <w:sz w:val="24"/>
          <w:szCs w:val="24"/>
          <w:lang w:val="en-CA"/>
        </w:rPr>
        <w:t>.</w:t>
      </w:r>
    </w:p>
    <w:p w14:paraId="308815FA" w14:textId="77777777" w:rsidR="00FC4C32" w:rsidRPr="004C4081" w:rsidRDefault="00FC4C32" w:rsidP="00176A67">
      <w:pPr>
        <w:pStyle w:val="Paragraphedeliste"/>
        <w:spacing w:after="0" w:line="240" w:lineRule="auto"/>
        <w:ind w:left="1230"/>
        <w:rPr>
          <w:bCs/>
          <w:sz w:val="24"/>
          <w:szCs w:val="24"/>
          <w:lang w:val="en-CA"/>
        </w:rPr>
      </w:pPr>
    </w:p>
    <w:p w14:paraId="6FBFE119" w14:textId="0CA9C9C5" w:rsidR="00673305" w:rsidRPr="004C4081" w:rsidRDefault="00000000">
      <w:pPr>
        <w:pStyle w:val="Paragraphedeliste"/>
        <w:spacing w:after="0" w:line="240" w:lineRule="auto"/>
        <w:ind w:left="1230"/>
        <w:rPr>
          <w:bCs/>
          <w:sz w:val="24"/>
          <w:szCs w:val="24"/>
          <w:lang w:val="en-CA"/>
        </w:rPr>
      </w:pPr>
      <w:r w:rsidRPr="004C4081">
        <w:rPr>
          <w:bCs/>
          <w:sz w:val="24"/>
          <w:szCs w:val="24"/>
          <w:lang w:val="en-CA"/>
        </w:rPr>
        <w:t>Unanimously approved</w:t>
      </w:r>
      <w:r w:rsidR="004C4081">
        <w:rPr>
          <w:bCs/>
          <w:sz w:val="24"/>
          <w:szCs w:val="24"/>
          <w:lang w:val="en-CA"/>
        </w:rPr>
        <w:t>.</w:t>
      </w:r>
    </w:p>
    <w:p w14:paraId="2F2B6EA6" w14:textId="77777777" w:rsidR="00176A67" w:rsidRPr="004C4081" w:rsidRDefault="00176A67" w:rsidP="00176A67">
      <w:pPr>
        <w:spacing w:after="0" w:line="240" w:lineRule="auto"/>
        <w:ind w:left="810"/>
        <w:rPr>
          <w:b/>
          <w:sz w:val="24"/>
          <w:szCs w:val="24"/>
          <w:lang w:val="en-CA"/>
        </w:rPr>
      </w:pPr>
    </w:p>
    <w:p w14:paraId="3040A5CE" w14:textId="77777777" w:rsidR="00673305" w:rsidRPr="004C4081" w:rsidRDefault="00000000">
      <w:pPr>
        <w:spacing w:after="0" w:line="240" w:lineRule="auto"/>
        <w:rPr>
          <w:b/>
          <w:sz w:val="24"/>
          <w:szCs w:val="24"/>
          <w:lang w:val="en-CA"/>
        </w:rPr>
      </w:pPr>
      <w:r w:rsidRPr="004C4081">
        <w:rPr>
          <w:b/>
          <w:sz w:val="24"/>
          <w:szCs w:val="24"/>
          <w:lang w:val="en-CA"/>
        </w:rPr>
        <w:t>7.NEW BUSINESS</w:t>
      </w:r>
    </w:p>
    <w:p w14:paraId="3B259EF6" w14:textId="77777777" w:rsidR="00673305" w:rsidRPr="004C4081" w:rsidRDefault="00000000">
      <w:pPr>
        <w:spacing w:after="0" w:line="240" w:lineRule="auto"/>
        <w:ind w:firstLine="360"/>
        <w:rPr>
          <w:b/>
          <w:sz w:val="24"/>
          <w:szCs w:val="24"/>
          <w:lang w:val="en-CA"/>
        </w:rPr>
      </w:pPr>
      <w:r w:rsidRPr="004C4081">
        <w:rPr>
          <w:b/>
          <w:sz w:val="24"/>
          <w:szCs w:val="24"/>
          <w:lang w:val="en-CA"/>
        </w:rPr>
        <w:t>7.1 TUBE FOR UNIT 4</w:t>
      </w:r>
    </w:p>
    <w:p w14:paraId="2D501604" w14:textId="77777777" w:rsidR="00673305" w:rsidRPr="004C4081" w:rsidRDefault="00000000">
      <w:pPr>
        <w:spacing w:after="0" w:line="240" w:lineRule="auto"/>
        <w:rPr>
          <w:bCs/>
          <w:sz w:val="24"/>
          <w:szCs w:val="24"/>
          <w:lang w:val="en-CA"/>
        </w:rPr>
      </w:pPr>
      <w:r w:rsidRPr="004C4081">
        <w:rPr>
          <w:b/>
          <w:sz w:val="24"/>
          <w:szCs w:val="24"/>
          <w:lang w:val="en-CA"/>
        </w:rPr>
        <w:tab/>
      </w:r>
      <w:r w:rsidRPr="004C4081">
        <w:rPr>
          <w:bCs/>
          <w:sz w:val="24"/>
          <w:szCs w:val="24"/>
          <w:lang w:val="en-CA"/>
        </w:rPr>
        <w:t>Jacques Letendre presents the following situation: the owner of unit 4 wants to have his tree cut down at the park's expense. For the time being, the owner refuses to negotiate the sharing of costs. Legal advice will be sought. A cutting permit has been granted, and we don't want this event to snowball.</w:t>
      </w:r>
    </w:p>
    <w:p w14:paraId="74695857" w14:textId="77777777" w:rsidR="00FC4C32" w:rsidRPr="004C4081" w:rsidRDefault="00FC4C32" w:rsidP="00FC4C32">
      <w:pPr>
        <w:spacing w:after="0" w:line="240" w:lineRule="auto"/>
        <w:rPr>
          <w:bCs/>
          <w:sz w:val="24"/>
          <w:szCs w:val="24"/>
          <w:lang w:val="en-CA"/>
        </w:rPr>
      </w:pPr>
    </w:p>
    <w:p w14:paraId="086EE6FD" w14:textId="77777777" w:rsidR="0002554E" w:rsidRPr="004C4081" w:rsidRDefault="0002554E" w:rsidP="00033943">
      <w:pPr>
        <w:spacing w:after="0" w:line="240" w:lineRule="auto"/>
        <w:ind w:left="360"/>
        <w:rPr>
          <w:b/>
          <w:sz w:val="24"/>
          <w:szCs w:val="24"/>
          <w:lang w:val="en-CA"/>
        </w:rPr>
      </w:pPr>
    </w:p>
    <w:p w14:paraId="21A0223F" w14:textId="77777777" w:rsidR="00673305" w:rsidRPr="004C4081" w:rsidRDefault="00000000">
      <w:pPr>
        <w:spacing w:after="0" w:line="240" w:lineRule="auto"/>
        <w:ind w:left="360"/>
        <w:rPr>
          <w:b/>
          <w:sz w:val="24"/>
          <w:szCs w:val="24"/>
          <w:lang w:val="en-CA"/>
        </w:rPr>
      </w:pPr>
      <w:r w:rsidRPr="004C4081">
        <w:rPr>
          <w:b/>
          <w:sz w:val="24"/>
          <w:szCs w:val="24"/>
          <w:lang w:val="en-CA"/>
        </w:rPr>
        <w:t xml:space="preserve">7.2 CHANGES TO </w:t>
      </w:r>
      <w:r w:rsidR="00176A67" w:rsidRPr="004C4081">
        <w:rPr>
          <w:b/>
          <w:sz w:val="24"/>
          <w:szCs w:val="24"/>
          <w:lang w:val="en-CA"/>
        </w:rPr>
        <w:t>OUR RULES AND REGULATIONS, REINFORCEMENTS AND FINES</w:t>
      </w:r>
    </w:p>
    <w:p w14:paraId="174E966B" w14:textId="77777777" w:rsidR="00673305" w:rsidRPr="004C4081" w:rsidRDefault="00000000">
      <w:pPr>
        <w:spacing w:after="0" w:line="240" w:lineRule="auto"/>
        <w:ind w:left="360"/>
        <w:rPr>
          <w:bCs/>
          <w:sz w:val="24"/>
          <w:szCs w:val="24"/>
          <w:lang w:val="en-CA"/>
        </w:rPr>
      </w:pPr>
      <w:r w:rsidRPr="004C4081">
        <w:rPr>
          <w:bCs/>
          <w:sz w:val="24"/>
          <w:szCs w:val="24"/>
          <w:lang w:val="en-CA"/>
        </w:rPr>
        <w:t xml:space="preserve">Jacques Letendre outlines the document </w:t>
      </w:r>
      <w:r w:rsidRPr="004C4081">
        <w:rPr>
          <w:bCs/>
          <w:sz w:val="36"/>
          <w:szCs w:val="36"/>
          <w:lang w:val="en-CA"/>
        </w:rPr>
        <w:t xml:space="preserve">(Appendix A) </w:t>
      </w:r>
      <w:r w:rsidR="00127876" w:rsidRPr="004C4081">
        <w:rPr>
          <w:bCs/>
          <w:sz w:val="24"/>
          <w:szCs w:val="24"/>
          <w:lang w:val="en-CA"/>
        </w:rPr>
        <w:t>below</w:t>
      </w:r>
      <w:r w:rsidRPr="004C4081">
        <w:rPr>
          <w:bCs/>
          <w:sz w:val="24"/>
          <w:szCs w:val="24"/>
          <w:lang w:val="en-CA"/>
        </w:rPr>
        <w:t>.</w:t>
      </w:r>
    </w:p>
    <w:p w14:paraId="3CED3DF2" w14:textId="77777777" w:rsidR="0002554E" w:rsidRPr="004C4081" w:rsidRDefault="0002554E" w:rsidP="0002554E">
      <w:pPr>
        <w:spacing w:after="0" w:line="240" w:lineRule="auto"/>
        <w:ind w:left="360"/>
        <w:rPr>
          <w:bCs/>
          <w:sz w:val="24"/>
          <w:szCs w:val="24"/>
          <w:lang w:val="en-CA"/>
        </w:rPr>
      </w:pPr>
    </w:p>
    <w:p w14:paraId="746E33CB" w14:textId="77777777" w:rsidR="00673305" w:rsidRPr="004C4081" w:rsidRDefault="00000000">
      <w:pPr>
        <w:spacing w:after="0" w:line="240" w:lineRule="auto"/>
        <w:ind w:left="360"/>
        <w:rPr>
          <w:bCs/>
          <w:sz w:val="24"/>
          <w:szCs w:val="24"/>
          <w:lang w:val="en-CA"/>
        </w:rPr>
      </w:pPr>
      <w:r w:rsidRPr="004C4081">
        <w:rPr>
          <w:bCs/>
          <w:sz w:val="24"/>
          <w:szCs w:val="24"/>
          <w:lang w:val="en-CA"/>
        </w:rPr>
        <w:t>Raoul proposes that the fine be $100 and not $25 from the outset.</w:t>
      </w:r>
    </w:p>
    <w:p w14:paraId="42C5EC81" w14:textId="77777777" w:rsidR="00673305" w:rsidRPr="004C4081" w:rsidRDefault="00000000">
      <w:pPr>
        <w:spacing w:after="0" w:line="240" w:lineRule="auto"/>
        <w:ind w:left="360"/>
        <w:rPr>
          <w:bCs/>
          <w:sz w:val="36"/>
          <w:szCs w:val="36"/>
          <w:lang w:val="en-CA"/>
        </w:rPr>
      </w:pPr>
      <w:r w:rsidRPr="004C4081">
        <w:rPr>
          <w:bCs/>
          <w:sz w:val="24"/>
          <w:szCs w:val="24"/>
          <w:lang w:val="en-CA"/>
        </w:rPr>
        <w:t>Jacques says it's best to go slowly but surely.</w:t>
      </w:r>
    </w:p>
    <w:p w14:paraId="3E0EF126" w14:textId="77777777" w:rsidR="00FC4C32" w:rsidRPr="004C4081" w:rsidRDefault="00FC4C32" w:rsidP="00033943">
      <w:pPr>
        <w:spacing w:after="0" w:line="240" w:lineRule="auto"/>
        <w:ind w:left="360"/>
        <w:rPr>
          <w:b/>
          <w:sz w:val="24"/>
          <w:szCs w:val="24"/>
          <w:lang w:val="en-CA"/>
        </w:rPr>
      </w:pPr>
    </w:p>
    <w:p w14:paraId="5E4601F0" w14:textId="77777777" w:rsidR="00127876" w:rsidRPr="004C4081" w:rsidRDefault="00127876" w:rsidP="00127876">
      <w:pPr>
        <w:spacing w:after="0" w:line="240" w:lineRule="auto"/>
        <w:ind w:left="360"/>
        <w:rPr>
          <w:bCs/>
          <w:sz w:val="24"/>
          <w:szCs w:val="24"/>
          <w:lang w:val="en-CA"/>
        </w:rPr>
      </w:pPr>
    </w:p>
    <w:p w14:paraId="3EC54ACD" w14:textId="77777777" w:rsidR="00176A67" w:rsidRPr="004C4081" w:rsidRDefault="00176A67" w:rsidP="00176A67">
      <w:pPr>
        <w:spacing w:after="0" w:line="240" w:lineRule="auto"/>
        <w:ind w:left="360"/>
        <w:rPr>
          <w:b/>
          <w:sz w:val="24"/>
          <w:szCs w:val="24"/>
          <w:lang w:val="en-CA"/>
        </w:rPr>
      </w:pPr>
    </w:p>
    <w:p w14:paraId="31D3628E" w14:textId="77777777" w:rsidR="00673305" w:rsidRPr="004C4081" w:rsidRDefault="00000000">
      <w:pPr>
        <w:spacing w:after="0" w:line="240" w:lineRule="auto"/>
        <w:rPr>
          <w:b/>
          <w:sz w:val="24"/>
          <w:szCs w:val="24"/>
          <w:lang w:val="en-CA"/>
        </w:rPr>
      </w:pPr>
      <w:r w:rsidRPr="004C4081">
        <w:rPr>
          <w:b/>
          <w:sz w:val="24"/>
          <w:szCs w:val="24"/>
          <w:lang w:val="en-CA"/>
        </w:rPr>
        <w:t>8.ADJOURNMENT OF THE MEETING</w:t>
      </w:r>
    </w:p>
    <w:p w14:paraId="1578B163" w14:textId="77777777" w:rsidR="0002554E" w:rsidRPr="004C4081" w:rsidRDefault="0002554E" w:rsidP="00176A67">
      <w:pPr>
        <w:spacing w:after="0" w:line="240" w:lineRule="auto"/>
        <w:rPr>
          <w:b/>
          <w:sz w:val="24"/>
          <w:szCs w:val="24"/>
          <w:lang w:val="en-CA"/>
        </w:rPr>
      </w:pPr>
    </w:p>
    <w:p w14:paraId="5239E799" w14:textId="77777777" w:rsidR="00673305" w:rsidRPr="004C4081" w:rsidRDefault="00000000">
      <w:pPr>
        <w:tabs>
          <w:tab w:val="left" w:pos="810"/>
        </w:tabs>
        <w:spacing w:line="276" w:lineRule="auto"/>
        <w:rPr>
          <w:bCs/>
          <w:sz w:val="24"/>
          <w:szCs w:val="24"/>
          <w:lang w:val="en-CA"/>
        </w:rPr>
      </w:pPr>
      <w:r w:rsidRPr="004C4081">
        <w:rPr>
          <w:bCs/>
          <w:sz w:val="24"/>
          <w:szCs w:val="24"/>
          <w:lang w:val="en-CA"/>
        </w:rPr>
        <w:t xml:space="preserve">Suggested by Yves Lizotte and </w:t>
      </w:r>
    </w:p>
    <w:p w14:paraId="1276C11C" w14:textId="77777777" w:rsidR="00673305" w:rsidRPr="004C4081" w:rsidRDefault="00000000">
      <w:pPr>
        <w:tabs>
          <w:tab w:val="left" w:pos="810"/>
        </w:tabs>
        <w:spacing w:line="276" w:lineRule="auto"/>
        <w:rPr>
          <w:bCs/>
          <w:sz w:val="24"/>
          <w:szCs w:val="24"/>
          <w:lang w:val="en-CA"/>
        </w:rPr>
      </w:pPr>
      <w:r w:rsidRPr="004C4081">
        <w:rPr>
          <w:bCs/>
          <w:sz w:val="24"/>
          <w:szCs w:val="24"/>
          <w:lang w:val="en-CA"/>
        </w:rPr>
        <w:t>Seconded by Réjean Roy</w:t>
      </w:r>
    </w:p>
    <w:p w14:paraId="70DB118E" w14:textId="77777777" w:rsidR="00673305" w:rsidRPr="004C4081" w:rsidRDefault="00000000">
      <w:pPr>
        <w:tabs>
          <w:tab w:val="left" w:pos="810"/>
        </w:tabs>
        <w:spacing w:line="276" w:lineRule="auto"/>
        <w:rPr>
          <w:bCs/>
          <w:sz w:val="24"/>
          <w:szCs w:val="24"/>
          <w:lang w:val="en-CA"/>
        </w:rPr>
      </w:pPr>
      <w:r w:rsidRPr="004C4081">
        <w:rPr>
          <w:bCs/>
          <w:sz w:val="24"/>
          <w:szCs w:val="24"/>
          <w:lang w:val="en-CA"/>
        </w:rPr>
        <w:lastRenderedPageBreak/>
        <w:t>Unanimously approved</w:t>
      </w:r>
    </w:p>
    <w:p w14:paraId="1F3D723E" w14:textId="77777777" w:rsidR="00176A67" w:rsidRPr="004C4081" w:rsidRDefault="00176A67" w:rsidP="00176A67">
      <w:pPr>
        <w:tabs>
          <w:tab w:val="left" w:pos="810"/>
        </w:tabs>
        <w:spacing w:line="276" w:lineRule="auto"/>
        <w:rPr>
          <w:b/>
          <w:sz w:val="24"/>
          <w:szCs w:val="24"/>
          <w:lang w:val="en-CA"/>
        </w:rPr>
      </w:pPr>
    </w:p>
    <w:p w14:paraId="13547F88" w14:textId="77777777" w:rsidR="00673305" w:rsidRPr="004C4081" w:rsidRDefault="00000000">
      <w:pPr>
        <w:tabs>
          <w:tab w:val="left" w:pos="810"/>
        </w:tabs>
        <w:spacing w:line="276" w:lineRule="auto"/>
        <w:rPr>
          <w:b/>
          <w:sz w:val="24"/>
          <w:szCs w:val="24"/>
          <w:lang w:val="en-CA"/>
        </w:rPr>
      </w:pPr>
      <w:r w:rsidRPr="004C4081">
        <w:rPr>
          <w:b/>
          <w:sz w:val="24"/>
          <w:szCs w:val="24"/>
          <w:lang w:val="en-CA"/>
        </w:rPr>
        <w:t>_____________________________________</w:t>
      </w:r>
    </w:p>
    <w:p w14:paraId="2BAD3111" w14:textId="68AE417D" w:rsidR="00673305" w:rsidRPr="004C4081" w:rsidRDefault="00000000" w:rsidP="004C4081">
      <w:pPr>
        <w:tabs>
          <w:tab w:val="left" w:pos="6300"/>
        </w:tabs>
        <w:spacing w:line="276" w:lineRule="auto"/>
        <w:rPr>
          <w:rFonts w:ascii="Segoe UI" w:hAnsi="Segoe UI" w:cs="Segoe UI"/>
          <w:b/>
          <w:lang w:val="en-CA"/>
        </w:rPr>
      </w:pPr>
      <w:r w:rsidRPr="004C4081">
        <w:rPr>
          <w:rFonts w:ascii="Segoe UI" w:hAnsi="Segoe UI" w:cs="Segoe UI"/>
          <w:b/>
          <w:lang w:val="en-CA"/>
        </w:rPr>
        <w:t xml:space="preserve">Yves Lizotte, Secretary / </w:t>
      </w:r>
      <w:proofErr w:type="spellStart"/>
      <w:r w:rsidRPr="004C4081">
        <w:rPr>
          <w:rFonts w:ascii="Segoe UI" w:hAnsi="Segoe UI" w:cs="Segoe UI"/>
          <w:b/>
          <w:lang w:val="en-CA"/>
        </w:rPr>
        <w:t>Secrétaire</w:t>
      </w:r>
      <w:proofErr w:type="spellEnd"/>
      <w:r w:rsidR="004C4081">
        <w:rPr>
          <w:rFonts w:ascii="Segoe UI" w:hAnsi="Segoe UI" w:cs="Segoe UI"/>
          <w:b/>
          <w:lang w:val="en-CA"/>
        </w:rPr>
        <w:tab/>
      </w:r>
    </w:p>
    <w:p w14:paraId="7C81C8EF" w14:textId="77777777" w:rsidR="00673305" w:rsidRPr="004C4081" w:rsidRDefault="00127876" w:rsidP="004C4081">
      <w:pPr>
        <w:spacing w:after="165"/>
        <w:jc w:val="center"/>
        <w:rPr>
          <w:lang w:val="en-CA"/>
        </w:rPr>
      </w:pPr>
      <w:r w:rsidRPr="004C4081">
        <w:rPr>
          <w:sz w:val="26"/>
          <w:u w:val="single" w:color="000000"/>
          <w:lang w:val="en-CA"/>
        </w:rPr>
        <w:t>APPENDIX A</w:t>
      </w:r>
    </w:p>
    <w:p w14:paraId="1A066121" w14:textId="77777777" w:rsidR="00673305" w:rsidRPr="004C4081" w:rsidRDefault="00000000">
      <w:pPr>
        <w:rPr>
          <w:lang w:val="en-CA"/>
        </w:rPr>
      </w:pPr>
      <w:r w:rsidRPr="004C4081">
        <w:rPr>
          <w:lang w:val="en-CA"/>
        </w:rPr>
        <w:t>This appendix details the procedure for applying the Rules and Regulations as adopted by the Board of Directors of Co-op Ocean Waterway Inc.</w:t>
      </w:r>
    </w:p>
    <w:p w14:paraId="01C8DC79" w14:textId="77777777" w:rsidR="00673305" w:rsidRPr="004C4081" w:rsidRDefault="00000000">
      <w:pPr>
        <w:spacing w:after="209"/>
        <w:ind w:left="187"/>
        <w:rPr>
          <w:lang w:val="en-CA"/>
        </w:rPr>
      </w:pPr>
      <w:r w:rsidRPr="004C4081">
        <w:rPr>
          <w:lang w:val="en-CA"/>
        </w:rPr>
        <w:t>Section 303 (3) of Chapter 719, Florida Statutes, provides that the Co-op may impose reasonable fines for failure by the unit owner or his occupant or guest to comply with any provision of the Co-op documents or reasonable rules of the association.</w:t>
      </w:r>
    </w:p>
    <w:p w14:paraId="11BECB40" w14:textId="77777777" w:rsidR="00673305" w:rsidRPr="004C4081" w:rsidRDefault="00000000">
      <w:pPr>
        <w:ind w:left="168"/>
        <w:rPr>
          <w:lang w:val="en-CA"/>
        </w:rPr>
      </w:pPr>
      <w:r w:rsidRPr="004C4081">
        <w:rPr>
          <w:lang w:val="en-CA"/>
        </w:rPr>
        <w:t>The Board of Directors may impose a fine for each day of continuous violation, with a one-off notification and the possibility of a hearing before a commission. However, the fine may not exceed $100 per violation or $1,000 in total.</w:t>
      </w:r>
    </w:p>
    <w:p w14:paraId="5F88200E" w14:textId="77777777" w:rsidR="00673305" w:rsidRPr="004C4081" w:rsidRDefault="00000000">
      <w:pPr>
        <w:spacing w:after="162" w:line="270" w:lineRule="auto"/>
        <w:ind w:left="110" w:right="206" w:firstLine="24"/>
        <w:jc w:val="both"/>
        <w:rPr>
          <w:lang w:val="en-CA"/>
        </w:rPr>
      </w:pPr>
      <w:r w:rsidRPr="004C4081">
        <w:rPr>
          <w:lang w:val="en-CA"/>
        </w:rPr>
        <w:t>The aim is not to create a police state, but to ensure compliance with the standards of conduct our community has set for itself. At present, people who join our community have signed an undertaking on their honor to abide by our rules, which do not include sanctions for most articles, so there are no coercive measures to ensure compliance.</w:t>
      </w:r>
    </w:p>
    <w:p w14:paraId="0442A6B6" w14:textId="77777777" w:rsidR="00673305" w:rsidRPr="004C4081" w:rsidRDefault="00000000">
      <w:pPr>
        <w:spacing w:after="162" w:line="270" w:lineRule="auto"/>
        <w:ind w:left="110" w:right="384" w:firstLine="24"/>
        <w:jc w:val="both"/>
        <w:rPr>
          <w:lang w:val="en-CA"/>
        </w:rPr>
      </w:pPr>
      <w:r w:rsidRPr="004C4081">
        <w:rPr>
          <w:lang w:val="en-CA"/>
        </w:rPr>
        <w:t xml:space="preserve">From now on, our general practice is to notify the owner or occupier </w:t>
      </w:r>
      <w:proofErr w:type="spellStart"/>
      <w:proofErr w:type="gramStart"/>
      <w:r w:rsidRPr="004C4081">
        <w:rPr>
          <w:lang w:val="en-CA"/>
        </w:rPr>
        <w:t>of</w:t>
      </w:r>
      <w:r w:rsidRPr="004C4081">
        <w:rPr>
          <w:vertAlign w:val="superscript"/>
          <w:lang w:val="en-CA"/>
        </w:rPr>
        <w:t>l</w:t>
      </w:r>
      <w:proofErr w:type="spellEnd"/>
      <w:r w:rsidRPr="004C4081">
        <w:rPr>
          <w:vertAlign w:val="superscript"/>
          <w:lang w:val="en-CA"/>
        </w:rPr>
        <w:t xml:space="preserve"> </w:t>
      </w:r>
      <w:r w:rsidRPr="004C4081">
        <w:rPr>
          <w:lang w:val="en-CA"/>
        </w:rPr>
        <w:t xml:space="preserve"> by</w:t>
      </w:r>
      <w:proofErr w:type="gramEnd"/>
      <w:r w:rsidRPr="004C4081">
        <w:rPr>
          <w:lang w:val="en-CA"/>
        </w:rPr>
        <w:t xml:space="preserve"> written letter when a rule violation is observed, so that he or she can immediately take the necessary corrective measures.</w:t>
      </w:r>
    </w:p>
    <w:p w14:paraId="0C023DA2" w14:textId="77777777" w:rsidR="00673305" w:rsidRPr="004C4081" w:rsidRDefault="00000000">
      <w:pPr>
        <w:spacing w:after="197"/>
        <w:ind w:left="91"/>
        <w:rPr>
          <w:lang w:val="en-CA"/>
        </w:rPr>
      </w:pPr>
      <w:r w:rsidRPr="004C4081">
        <w:rPr>
          <w:lang w:val="en-CA"/>
        </w:rPr>
        <w:t>If the notification is ignored, or if the infringement is repeated, the cooperative will issue a detailed infringement notice and determine the amount of the fine.</w:t>
      </w:r>
    </w:p>
    <w:p w14:paraId="4D031517" w14:textId="77777777" w:rsidR="00673305" w:rsidRPr="004C4081" w:rsidRDefault="00000000">
      <w:pPr>
        <w:ind w:left="-1"/>
        <w:rPr>
          <w:lang w:val="en-CA"/>
        </w:rPr>
      </w:pPr>
      <w:r w:rsidRPr="004C4081">
        <w:rPr>
          <w:lang w:val="en-CA"/>
        </w:rPr>
        <w:t>The amount of the fine is determined by the objective seriousness of the offence and its frequency. Depending on the seriousness of the offence, the imposition of fines will be progressive, and repeated offences will be taken into consideration.</w:t>
      </w:r>
    </w:p>
    <w:p w14:paraId="0A4CF7C3" w14:textId="77777777" w:rsidR="00673305" w:rsidRPr="004C4081" w:rsidRDefault="00000000">
      <w:pPr>
        <w:ind w:left="-1"/>
        <w:rPr>
          <w:lang w:val="en-CA"/>
        </w:rPr>
      </w:pPr>
      <w:r w:rsidRPr="004C4081">
        <w:rPr>
          <w:lang w:val="en-CA"/>
        </w:rPr>
        <w:t>Of course, the persons concerned will have the right and opportunity to contest this fine at a hearing before an impartial committee of three (3) independent persons. The committee's role is limited to confirming or rejecting the fine or suspension imposed by the Board of Directors.</w:t>
      </w:r>
    </w:p>
    <w:p w14:paraId="45C9B69A" w14:textId="77777777" w:rsidR="00673305" w:rsidRPr="004C4081" w:rsidRDefault="00000000">
      <w:pPr>
        <w:spacing w:after="205"/>
        <w:ind w:left="-1"/>
        <w:rPr>
          <w:lang w:val="en-CA"/>
        </w:rPr>
      </w:pPr>
      <w:r w:rsidRPr="004C4081">
        <w:rPr>
          <w:lang w:val="en-CA"/>
        </w:rPr>
        <w:t xml:space="preserve">If the Committee does not approve the proposed fine or suspension by a majority vote, the fine or suspension cannot be imposed. If </w:t>
      </w:r>
      <w:proofErr w:type="spellStart"/>
      <w:r w:rsidRPr="004C4081">
        <w:rPr>
          <w:lang w:val="en-CA"/>
        </w:rPr>
        <w:t>ramende</w:t>
      </w:r>
      <w:proofErr w:type="spellEnd"/>
      <w:r w:rsidRPr="004C4081">
        <w:rPr>
          <w:lang w:val="en-CA"/>
        </w:rPr>
        <w:t xml:space="preserve"> or the proposed suspension is approved by the Committee, payment of the fine is due five (5) days after the date of the Committee meeting at which the fine was approved. The association must give written notice of the fine or suspension to </w:t>
      </w:r>
      <w:proofErr w:type="gramStart"/>
      <w:r w:rsidRPr="004C4081">
        <w:rPr>
          <w:lang w:val="en-CA"/>
        </w:rPr>
        <w:t>I</w:t>
      </w:r>
      <w:r w:rsidRPr="004C4081">
        <w:rPr>
          <w:vertAlign w:val="superscript"/>
          <w:lang w:val="en-CA"/>
        </w:rPr>
        <w:t xml:space="preserve">t </w:t>
      </w:r>
      <w:r w:rsidRPr="004C4081">
        <w:rPr>
          <w:lang w:val="en-CA"/>
        </w:rPr>
        <w:t xml:space="preserve"> the</w:t>
      </w:r>
      <w:proofErr w:type="gramEnd"/>
      <w:r w:rsidRPr="004C4081">
        <w:rPr>
          <w:lang w:val="en-CA"/>
        </w:rPr>
        <w:t xml:space="preserve"> unit owner and, where applicable, to any lessee, concessionaire or guest of the unit owner, by mail or hand delivery.</w:t>
      </w:r>
    </w:p>
    <w:p w14:paraId="666F05B7" w14:textId="77777777" w:rsidR="00673305" w:rsidRPr="004C4081" w:rsidRDefault="00000000">
      <w:pPr>
        <w:ind w:left="-1"/>
        <w:rPr>
          <w:lang w:val="en-CA"/>
        </w:rPr>
      </w:pPr>
      <w:r w:rsidRPr="004C4081">
        <w:rPr>
          <w:lang w:val="en-CA"/>
        </w:rPr>
        <w:t>Unpaid fines are increased by 18% from the sixth (6) day following the commission's decision.</w:t>
      </w:r>
    </w:p>
    <w:p w14:paraId="2F131E1A" w14:textId="77777777" w:rsidR="00127876" w:rsidRPr="004C4081" w:rsidRDefault="00127876" w:rsidP="005161C3">
      <w:pPr>
        <w:spacing w:line="276" w:lineRule="auto"/>
        <w:rPr>
          <w:rFonts w:ascii="Segoe UI" w:hAnsi="Segoe UI" w:cs="Segoe UI"/>
          <w:b/>
          <w:lang w:val="en-CA"/>
        </w:rPr>
      </w:pPr>
    </w:p>
    <w:sectPr w:rsidR="00127876" w:rsidRPr="004C4081" w:rsidSect="00783D62">
      <w:pgSz w:w="12240" w:h="15840"/>
      <w:pgMar w:top="1440" w:right="990" w:bottom="144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4A4DB" w14:textId="77777777" w:rsidR="00783D62" w:rsidRDefault="00783D62" w:rsidP="0002554E">
      <w:pPr>
        <w:spacing w:after="0" w:line="240" w:lineRule="auto"/>
      </w:pPr>
      <w:r>
        <w:separator/>
      </w:r>
    </w:p>
  </w:endnote>
  <w:endnote w:type="continuationSeparator" w:id="0">
    <w:p w14:paraId="4256D340" w14:textId="77777777" w:rsidR="00783D62" w:rsidRDefault="00783D62" w:rsidP="0002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1DED7" w14:textId="77777777" w:rsidR="00783D62" w:rsidRDefault="00783D62" w:rsidP="0002554E">
      <w:pPr>
        <w:spacing w:after="0" w:line="240" w:lineRule="auto"/>
      </w:pPr>
      <w:r>
        <w:separator/>
      </w:r>
    </w:p>
  </w:footnote>
  <w:footnote w:type="continuationSeparator" w:id="0">
    <w:p w14:paraId="1FBB22A3" w14:textId="77777777" w:rsidR="00783D62" w:rsidRDefault="00783D62" w:rsidP="00025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E5A9A"/>
    <w:multiLevelType w:val="hybridMultilevel"/>
    <w:tmpl w:val="983CB9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FD3E6B"/>
    <w:multiLevelType w:val="hybridMultilevel"/>
    <w:tmpl w:val="70FC0A94"/>
    <w:lvl w:ilvl="0" w:tplc="D4043CD0">
      <w:numFmt w:val="bullet"/>
      <w:lvlText w:val="-"/>
      <w:lvlJc w:val="left"/>
      <w:pPr>
        <w:ind w:left="720" w:hanging="360"/>
      </w:pPr>
      <w:rPr>
        <w:rFonts w:ascii="Calibri" w:eastAsiaTheme="minorHAnsi" w:hAnsi="Calibri" w:cs="Calibr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1AB7437"/>
    <w:multiLevelType w:val="multilevel"/>
    <w:tmpl w:val="89DE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61429D"/>
    <w:multiLevelType w:val="hybridMultilevel"/>
    <w:tmpl w:val="70E46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0E6557B"/>
    <w:multiLevelType w:val="multilevel"/>
    <w:tmpl w:val="19C61A9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47635C"/>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6" w15:restartNumberingAfterBreak="0">
    <w:nsid w:val="6CED1B64"/>
    <w:multiLevelType w:val="multilevel"/>
    <w:tmpl w:val="F2763264"/>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FE8798F"/>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8" w15:restartNumberingAfterBreak="0">
    <w:nsid w:val="7F290932"/>
    <w:multiLevelType w:val="hybridMultilevel"/>
    <w:tmpl w:val="D95E8B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8052562">
    <w:abstractNumId w:val="7"/>
  </w:num>
  <w:num w:numId="2" w16cid:durableId="1555582024">
    <w:abstractNumId w:val="1"/>
  </w:num>
  <w:num w:numId="3" w16cid:durableId="113866350">
    <w:abstractNumId w:val="3"/>
  </w:num>
  <w:num w:numId="4" w16cid:durableId="1639529920">
    <w:abstractNumId w:val="8"/>
  </w:num>
  <w:num w:numId="5" w16cid:durableId="476922227">
    <w:abstractNumId w:val="5"/>
  </w:num>
  <w:num w:numId="6" w16cid:durableId="319389344">
    <w:abstractNumId w:val="2"/>
  </w:num>
  <w:num w:numId="7" w16cid:durableId="1672486525">
    <w:abstractNumId w:val="4"/>
  </w:num>
  <w:num w:numId="8" w16cid:durableId="1079641105">
    <w:abstractNumId w:val="6"/>
  </w:num>
  <w:num w:numId="9" w16cid:durableId="129200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2B"/>
    <w:rsid w:val="00001DFE"/>
    <w:rsid w:val="0002554E"/>
    <w:rsid w:val="00033943"/>
    <w:rsid w:val="000512A7"/>
    <w:rsid w:val="00086255"/>
    <w:rsid w:val="000A0441"/>
    <w:rsid w:val="000E4A25"/>
    <w:rsid w:val="001104EC"/>
    <w:rsid w:val="00124A0F"/>
    <w:rsid w:val="00127876"/>
    <w:rsid w:val="00153E5D"/>
    <w:rsid w:val="00164593"/>
    <w:rsid w:val="0016584D"/>
    <w:rsid w:val="00176A67"/>
    <w:rsid w:val="001818F2"/>
    <w:rsid w:val="001A20E1"/>
    <w:rsid w:val="001E6A85"/>
    <w:rsid w:val="001E7D0A"/>
    <w:rsid w:val="001F3AB3"/>
    <w:rsid w:val="00212867"/>
    <w:rsid w:val="00225412"/>
    <w:rsid w:val="00230F35"/>
    <w:rsid w:val="00243A74"/>
    <w:rsid w:val="00260818"/>
    <w:rsid w:val="00271EEB"/>
    <w:rsid w:val="00272E40"/>
    <w:rsid w:val="002755D8"/>
    <w:rsid w:val="00282FC2"/>
    <w:rsid w:val="002D57F4"/>
    <w:rsid w:val="002E23BC"/>
    <w:rsid w:val="00302FDE"/>
    <w:rsid w:val="00327973"/>
    <w:rsid w:val="00365FA5"/>
    <w:rsid w:val="00387496"/>
    <w:rsid w:val="003F08E0"/>
    <w:rsid w:val="003F5A6D"/>
    <w:rsid w:val="00420E5B"/>
    <w:rsid w:val="00427B73"/>
    <w:rsid w:val="004316A8"/>
    <w:rsid w:val="00466B04"/>
    <w:rsid w:val="0047101D"/>
    <w:rsid w:val="00472F64"/>
    <w:rsid w:val="0048007A"/>
    <w:rsid w:val="004A066F"/>
    <w:rsid w:val="004A2B72"/>
    <w:rsid w:val="004A41EA"/>
    <w:rsid w:val="004B70FA"/>
    <w:rsid w:val="004C4081"/>
    <w:rsid w:val="004D3F51"/>
    <w:rsid w:val="004D52FE"/>
    <w:rsid w:val="004D624C"/>
    <w:rsid w:val="00515F76"/>
    <w:rsid w:val="005161C3"/>
    <w:rsid w:val="005270E5"/>
    <w:rsid w:val="0058625E"/>
    <w:rsid w:val="005B26B3"/>
    <w:rsid w:val="005F3962"/>
    <w:rsid w:val="00616764"/>
    <w:rsid w:val="00651160"/>
    <w:rsid w:val="00651287"/>
    <w:rsid w:val="00661493"/>
    <w:rsid w:val="00673305"/>
    <w:rsid w:val="00687DA9"/>
    <w:rsid w:val="006A6568"/>
    <w:rsid w:val="006B1839"/>
    <w:rsid w:val="006B7E60"/>
    <w:rsid w:val="006D5F6A"/>
    <w:rsid w:val="006E1F5F"/>
    <w:rsid w:val="0071405F"/>
    <w:rsid w:val="007170C3"/>
    <w:rsid w:val="00727748"/>
    <w:rsid w:val="00783D62"/>
    <w:rsid w:val="007B6405"/>
    <w:rsid w:val="007C20A0"/>
    <w:rsid w:val="007C4080"/>
    <w:rsid w:val="007D15C3"/>
    <w:rsid w:val="00801E94"/>
    <w:rsid w:val="00832C8F"/>
    <w:rsid w:val="00834889"/>
    <w:rsid w:val="00852A5C"/>
    <w:rsid w:val="008563EC"/>
    <w:rsid w:val="008612E2"/>
    <w:rsid w:val="00930F32"/>
    <w:rsid w:val="0093730D"/>
    <w:rsid w:val="00945DB8"/>
    <w:rsid w:val="0096376B"/>
    <w:rsid w:val="00966287"/>
    <w:rsid w:val="009B4106"/>
    <w:rsid w:val="009D3AB0"/>
    <w:rsid w:val="009F7660"/>
    <w:rsid w:val="00A36E94"/>
    <w:rsid w:val="00A53F2B"/>
    <w:rsid w:val="00A62851"/>
    <w:rsid w:val="00AB12D8"/>
    <w:rsid w:val="00AD787C"/>
    <w:rsid w:val="00B04994"/>
    <w:rsid w:val="00B562F9"/>
    <w:rsid w:val="00B7055A"/>
    <w:rsid w:val="00BA548C"/>
    <w:rsid w:val="00BB1B9B"/>
    <w:rsid w:val="00BE0D6B"/>
    <w:rsid w:val="00C1270B"/>
    <w:rsid w:val="00C258EB"/>
    <w:rsid w:val="00C51A6E"/>
    <w:rsid w:val="00C65902"/>
    <w:rsid w:val="00C66BD9"/>
    <w:rsid w:val="00C70B2E"/>
    <w:rsid w:val="00C80A6B"/>
    <w:rsid w:val="00C80F1D"/>
    <w:rsid w:val="00CB0F71"/>
    <w:rsid w:val="00CB2E51"/>
    <w:rsid w:val="00CB2FB6"/>
    <w:rsid w:val="00CC0841"/>
    <w:rsid w:val="00CC16B1"/>
    <w:rsid w:val="00D15250"/>
    <w:rsid w:val="00D27662"/>
    <w:rsid w:val="00D61D0A"/>
    <w:rsid w:val="00D75F36"/>
    <w:rsid w:val="00D94345"/>
    <w:rsid w:val="00DB0682"/>
    <w:rsid w:val="00DE1762"/>
    <w:rsid w:val="00E04CC8"/>
    <w:rsid w:val="00E20425"/>
    <w:rsid w:val="00E75791"/>
    <w:rsid w:val="00EB1175"/>
    <w:rsid w:val="00EB6EC4"/>
    <w:rsid w:val="00EE3D6C"/>
    <w:rsid w:val="00F234C9"/>
    <w:rsid w:val="00F70395"/>
    <w:rsid w:val="00F71F54"/>
    <w:rsid w:val="00F81BEF"/>
    <w:rsid w:val="00FB5079"/>
    <w:rsid w:val="00FC4C32"/>
    <w:rsid w:val="00FE08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3B284"/>
  <w15:docId w15:val="{68C43926-0231-4860-B46F-975BDE6F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A8"/>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16A8"/>
    <w:pPr>
      <w:ind w:left="720"/>
      <w:contextualSpacing/>
    </w:pPr>
  </w:style>
  <w:style w:type="paragraph" w:styleId="En-tte">
    <w:name w:val="header"/>
    <w:basedOn w:val="Normal"/>
    <w:link w:val="En-tteCar"/>
    <w:uiPriority w:val="99"/>
    <w:unhideWhenUsed/>
    <w:rsid w:val="0002554E"/>
    <w:pPr>
      <w:tabs>
        <w:tab w:val="center" w:pos="4680"/>
        <w:tab w:val="right" w:pos="9360"/>
      </w:tabs>
      <w:spacing w:after="0" w:line="240" w:lineRule="auto"/>
    </w:pPr>
  </w:style>
  <w:style w:type="character" w:customStyle="1" w:styleId="En-tteCar">
    <w:name w:val="En-tête Car"/>
    <w:basedOn w:val="Policepardfaut"/>
    <w:link w:val="En-tte"/>
    <w:uiPriority w:val="99"/>
    <w:rsid w:val="0002554E"/>
    <w:rPr>
      <w:lang w:val="fr-CA"/>
    </w:rPr>
  </w:style>
  <w:style w:type="paragraph" w:styleId="Pieddepage">
    <w:name w:val="footer"/>
    <w:basedOn w:val="Normal"/>
    <w:link w:val="PieddepageCar"/>
    <w:uiPriority w:val="99"/>
    <w:unhideWhenUsed/>
    <w:rsid w:val="0002554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2554E"/>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645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1328</Words>
  <Characters>7570</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Letendre</dc:creator>
  <cp:keywords>, docId:0EC777DEBE8ED66AAA7F2407D8512E1F</cp:keywords>
  <dc:description/>
  <cp:lastModifiedBy>coop@oceanwaterway.com</cp:lastModifiedBy>
  <cp:revision>2</cp:revision>
  <cp:lastPrinted>2023-03-19T19:36:00Z</cp:lastPrinted>
  <dcterms:created xsi:type="dcterms:W3CDTF">2024-04-16T12:45:00Z</dcterms:created>
  <dcterms:modified xsi:type="dcterms:W3CDTF">2024-04-16T12:45:00Z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79a30e1a8997ca04b13a6eb6fa7ba715dee2c454277db2d558453d2c6a5369c0</vt:lpwstr>
  </property>
</Properties>
</file>