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55CF1" w14:textId="77777777" w:rsidR="00F8763D" w:rsidRPr="00776DDD" w:rsidRDefault="00000000">
      <w:pPr>
        <w:spacing w:after="137"/>
        <w:ind w:left="1407"/>
        <w:jc w:val="center"/>
      </w:pPr>
      <w:r w:rsidRPr="00776DDD">
        <w:rPr>
          <w:b/>
          <w:sz w:val="24"/>
        </w:rPr>
        <w:t xml:space="preserve"> </w:t>
      </w:r>
    </w:p>
    <w:p w14:paraId="5D9B70CD" w14:textId="77777777" w:rsidR="00B914E0" w:rsidRPr="00776DDD" w:rsidRDefault="00000000">
      <w:pPr>
        <w:spacing w:after="2" w:line="240" w:lineRule="auto"/>
        <w:ind w:left="1860" w:right="446" w:hanging="10"/>
        <w:jc w:val="center"/>
        <w:rPr>
          <w:sz w:val="32"/>
          <w:szCs w:val="32"/>
        </w:rPr>
      </w:pPr>
      <w:r w:rsidRPr="00776DDD">
        <w:rPr>
          <w:b/>
          <w:sz w:val="32"/>
          <w:szCs w:val="32"/>
        </w:rPr>
        <w:t>MINUTES OF THE MEETING OF OCEAN WATERWAY CO-OP INC.</w:t>
      </w:r>
    </w:p>
    <w:p w14:paraId="2F434DDA" w14:textId="68F3CA88" w:rsidR="00B914E0" w:rsidRPr="00776DDD" w:rsidRDefault="006423CD">
      <w:pPr>
        <w:spacing w:after="2" w:line="370" w:lineRule="auto"/>
        <w:ind w:right="446"/>
        <w:rPr>
          <w:sz w:val="24"/>
          <w:szCs w:val="24"/>
        </w:rPr>
      </w:pPr>
      <w:r w:rsidRPr="00776DDD">
        <w:rPr>
          <w:b/>
          <w:sz w:val="24"/>
          <w:szCs w:val="24"/>
        </w:rPr>
        <w:t>Regular meeting of the above-mentioned company held on Tuesday, March 12,</w:t>
      </w:r>
      <w:r w:rsidR="00776DDD" w:rsidRPr="00776DDD">
        <w:rPr>
          <w:b/>
          <w:sz w:val="24"/>
          <w:szCs w:val="24"/>
        </w:rPr>
        <w:t xml:space="preserve"> </w:t>
      </w:r>
      <w:r w:rsidRPr="00776DDD">
        <w:rPr>
          <w:b/>
          <w:sz w:val="24"/>
          <w:szCs w:val="24"/>
        </w:rPr>
        <w:t>2024</w:t>
      </w:r>
    </w:p>
    <w:p w14:paraId="440E74D1" w14:textId="77777777" w:rsidR="00B914E0" w:rsidRPr="00776DDD" w:rsidRDefault="00000000">
      <w:pPr>
        <w:spacing w:after="158"/>
        <w:ind w:left="1416"/>
        <w:jc w:val="center"/>
        <w:rPr>
          <w:b/>
          <w:bCs/>
          <w:sz w:val="24"/>
          <w:szCs w:val="24"/>
          <w:lang w:val="fr-CA"/>
        </w:rPr>
      </w:pPr>
      <w:r w:rsidRPr="00776DDD">
        <w:rPr>
          <w:b/>
          <w:bCs/>
          <w:sz w:val="24"/>
          <w:szCs w:val="24"/>
          <w:lang w:val="fr-CA"/>
        </w:rPr>
        <w:t xml:space="preserve">AGENDA / AGENDA </w:t>
      </w:r>
    </w:p>
    <w:p w14:paraId="79A460D8" w14:textId="77777777" w:rsidR="00B914E0" w:rsidRPr="00776DDD" w:rsidRDefault="00000000">
      <w:pPr>
        <w:pStyle w:val="Paragraphedeliste"/>
        <w:numPr>
          <w:ilvl w:val="0"/>
          <w:numId w:val="3"/>
        </w:numPr>
        <w:spacing w:after="158" w:line="240" w:lineRule="auto"/>
        <w:rPr>
          <w:b/>
          <w:bCs/>
          <w:sz w:val="24"/>
          <w:szCs w:val="24"/>
          <w:lang w:val="fr-CA"/>
        </w:rPr>
      </w:pPr>
      <w:r w:rsidRPr="00776DDD">
        <w:rPr>
          <w:b/>
          <w:bCs/>
          <w:sz w:val="24"/>
          <w:szCs w:val="24"/>
          <w:lang w:val="fr-CA"/>
        </w:rPr>
        <w:t xml:space="preserve">OPENING OF THE MEETING </w:t>
      </w:r>
    </w:p>
    <w:p w14:paraId="32244664" w14:textId="77777777" w:rsidR="00B914E0" w:rsidRPr="00776DDD" w:rsidRDefault="00000000">
      <w:pPr>
        <w:spacing w:after="158" w:line="240" w:lineRule="auto"/>
        <w:ind w:left="720" w:firstLine="720"/>
        <w:rPr>
          <w:b/>
          <w:bCs/>
          <w:sz w:val="24"/>
          <w:szCs w:val="24"/>
          <w:lang w:val="fr-CA"/>
        </w:rPr>
      </w:pPr>
      <w:r w:rsidRPr="00776DDD">
        <w:rPr>
          <w:b/>
          <w:bCs/>
          <w:sz w:val="24"/>
          <w:szCs w:val="24"/>
          <w:lang w:val="fr-CA"/>
        </w:rPr>
        <w:t xml:space="preserve">2.   ROLL CALL </w:t>
      </w:r>
    </w:p>
    <w:p w14:paraId="34AD30FD" w14:textId="77777777" w:rsidR="00B914E0" w:rsidRPr="00776DDD" w:rsidRDefault="00000000">
      <w:pPr>
        <w:spacing w:after="158" w:line="240" w:lineRule="auto"/>
        <w:ind w:left="1416"/>
        <w:rPr>
          <w:b/>
          <w:bCs/>
          <w:sz w:val="24"/>
          <w:szCs w:val="24"/>
          <w:lang w:val="fr-CA"/>
        </w:rPr>
      </w:pPr>
      <w:r w:rsidRPr="00776DDD">
        <w:rPr>
          <w:b/>
          <w:bCs/>
          <w:sz w:val="24"/>
          <w:szCs w:val="24"/>
          <w:lang w:val="fr-CA"/>
        </w:rPr>
        <w:t xml:space="preserve">3.    APPROVAL OF THE MINUTES </w:t>
      </w:r>
      <w:r w:rsidR="00BA4C37" w:rsidRPr="00776DDD">
        <w:rPr>
          <w:b/>
          <w:bCs/>
          <w:sz w:val="24"/>
          <w:szCs w:val="24"/>
          <w:lang w:val="fr-CA"/>
        </w:rPr>
        <w:t>:</w:t>
      </w:r>
    </w:p>
    <w:p w14:paraId="733D1866" w14:textId="77777777" w:rsidR="00B914E0" w:rsidRPr="00776DDD" w:rsidRDefault="00000000">
      <w:pPr>
        <w:spacing w:after="158" w:line="240" w:lineRule="auto"/>
        <w:ind w:left="2136" w:firstLine="24"/>
        <w:rPr>
          <w:b/>
          <w:bCs/>
          <w:sz w:val="24"/>
          <w:szCs w:val="24"/>
          <w:lang w:val="fr-CA"/>
        </w:rPr>
      </w:pPr>
      <w:r w:rsidRPr="00776DDD">
        <w:rPr>
          <w:b/>
          <w:bCs/>
          <w:sz w:val="24"/>
          <w:szCs w:val="24"/>
          <w:lang w:val="fr-CA"/>
        </w:rPr>
        <w:t xml:space="preserve">3.1 OF </w:t>
      </w:r>
      <w:r w:rsidR="00534057" w:rsidRPr="00776DDD">
        <w:rPr>
          <w:b/>
          <w:bCs/>
          <w:sz w:val="24"/>
          <w:szCs w:val="24"/>
          <w:lang w:val="fr-CA"/>
        </w:rPr>
        <w:t xml:space="preserve">FEBRUARY 17, 2024 </w:t>
      </w:r>
    </w:p>
    <w:p w14:paraId="09DDEDA1" w14:textId="77777777" w:rsidR="00B914E0" w:rsidRPr="00776DDD" w:rsidRDefault="00000000">
      <w:pPr>
        <w:spacing w:after="158" w:line="240" w:lineRule="auto"/>
        <w:ind w:left="1416"/>
        <w:rPr>
          <w:b/>
          <w:bCs/>
          <w:sz w:val="24"/>
          <w:szCs w:val="24"/>
          <w:lang w:val="fr-CA"/>
        </w:rPr>
      </w:pPr>
      <w:r w:rsidRPr="00776DDD">
        <w:rPr>
          <w:b/>
          <w:bCs/>
          <w:sz w:val="24"/>
          <w:szCs w:val="24"/>
          <w:lang w:val="fr-CA"/>
        </w:rPr>
        <w:t xml:space="preserve">4.   </w:t>
      </w:r>
      <w:r w:rsidR="00534057" w:rsidRPr="00776DDD">
        <w:rPr>
          <w:b/>
          <w:bCs/>
          <w:sz w:val="24"/>
          <w:szCs w:val="24"/>
          <w:lang w:val="fr-CA"/>
        </w:rPr>
        <w:t xml:space="preserve">CURRENT BUSINESS </w:t>
      </w:r>
    </w:p>
    <w:p w14:paraId="21F1F49C" w14:textId="77777777" w:rsidR="00B914E0" w:rsidRPr="00776DDD" w:rsidRDefault="00000000">
      <w:pPr>
        <w:spacing w:after="158" w:line="240" w:lineRule="auto"/>
        <w:ind w:left="2136" w:firstLine="24"/>
        <w:rPr>
          <w:b/>
          <w:bCs/>
          <w:sz w:val="24"/>
          <w:szCs w:val="24"/>
          <w:lang w:val="fr-CA"/>
        </w:rPr>
      </w:pPr>
      <w:r w:rsidRPr="00776DDD">
        <w:rPr>
          <w:b/>
          <w:bCs/>
          <w:sz w:val="24"/>
          <w:szCs w:val="24"/>
          <w:lang w:val="fr-CA"/>
        </w:rPr>
        <w:t xml:space="preserve">4.1 PUMP REPLACEMENT </w:t>
      </w:r>
    </w:p>
    <w:p w14:paraId="5A41C436" w14:textId="77777777" w:rsidR="00B914E0" w:rsidRPr="00776DDD" w:rsidRDefault="00000000">
      <w:pPr>
        <w:spacing w:after="158" w:line="240" w:lineRule="auto"/>
        <w:ind w:left="1416"/>
        <w:rPr>
          <w:b/>
          <w:bCs/>
          <w:sz w:val="24"/>
          <w:szCs w:val="24"/>
          <w:lang w:val="fr-CA"/>
        </w:rPr>
      </w:pPr>
      <w:r w:rsidRPr="00776DDD">
        <w:rPr>
          <w:b/>
          <w:bCs/>
          <w:sz w:val="24"/>
          <w:szCs w:val="24"/>
          <w:lang w:val="fr-CA"/>
        </w:rPr>
        <w:t xml:space="preserve">5.  NEW BUSINESS </w:t>
      </w:r>
    </w:p>
    <w:p w14:paraId="281126A8" w14:textId="77777777" w:rsidR="00B914E0" w:rsidRPr="00A01F5F" w:rsidRDefault="00000000">
      <w:pPr>
        <w:spacing w:after="158" w:line="240" w:lineRule="auto"/>
        <w:ind w:left="1440" w:firstLine="720"/>
        <w:rPr>
          <w:b/>
          <w:bCs/>
          <w:sz w:val="24"/>
          <w:szCs w:val="24"/>
        </w:rPr>
      </w:pPr>
      <w:r w:rsidRPr="00A01F5F">
        <w:rPr>
          <w:b/>
          <w:bCs/>
          <w:sz w:val="24"/>
          <w:szCs w:val="24"/>
        </w:rPr>
        <w:t xml:space="preserve">5.1 REPAYABLE LOANS </w:t>
      </w:r>
    </w:p>
    <w:p w14:paraId="3504C91C" w14:textId="77777777" w:rsidR="00B914E0" w:rsidRPr="00A01F5F" w:rsidRDefault="00000000">
      <w:pPr>
        <w:spacing w:after="158" w:line="240" w:lineRule="auto"/>
        <w:ind w:left="1440" w:firstLine="720"/>
        <w:rPr>
          <w:b/>
          <w:bCs/>
          <w:sz w:val="24"/>
          <w:szCs w:val="24"/>
        </w:rPr>
      </w:pPr>
      <w:r w:rsidRPr="00A01F5F">
        <w:rPr>
          <w:b/>
          <w:bCs/>
          <w:sz w:val="24"/>
          <w:szCs w:val="24"/>
        </w:rPr>
        <w:t xml:space="preserve">5.2 APPOINTMENT OF SCRUTINEERS </w:t>
      </w:r>
    </w:p>
    <w:p w14:paraId="13A3F4FE" w14:textId="77777777" w:rsidR="00B914E0" w:rsidRPr="00A01F5F" w:rsidRDefault="00000000">
      <w:pPr>
        <w:spacing w:after="158" w:line="240" w:lineRule="auto"/>
        <w:ind w:left="1440" w:firstLine="720"/>
        <w:rPr>
          <w:b/>
          <w:bCs/>
          <w:sz w:val="24"/>
          <w:szCs w:val="24"/>
        </w:rPr>
      </w:pPr>
      <w:r w:rsidRPr="00A01F5F">
        <w:rPr>
          <w:b/>
          <w:bCs/>
          <w:sz w:val="24"/>
          <w:szCs w:val="24"/>
        </w:rPr>
        <w:t>6</w:t>
      </w:r>
      <w:r w:rsidR="00D615AC" w:rsidRPr="00A01F5F">
        <w:rPr>
          <w:b/>
          <w:bCs/>
          <w:sz w:val="24"/>
          <w:szCs w:val="24"/>
        </w:rPr>
        <w:t xml:space="preserve">. </w:t>
      </w:r>
      <w:r w:rsidRPr="00A01F5F">
        <w:rPr>
          <w:b/>
          <w:bCs/>
          <w:sz w:val="24"/>
          <w:szCs w:val="24"/>
        </w:rPr>
        <w:t xml:space="preserve">ADJOURNMENT OF </w:t>
      </w:r>
      <w:r w:rsidR="00534057" w:rsidRPr="00A01F5F">
        <w:rPr>
          <w:b/>
          <w:bCs/>
          <w:sz w:val="24"/>
          <w:szCs w:val="24"/>
        </w:rPr>
        <w:t xml:space="preserve">THE </w:t>
      </w:r>
      <w:r w:rsidRPr="00A01F5F">
        <w:rPr>
          <w:b/>
          <w:bCs/>
          <w:sz w:val="24"/>
          <w:szCs w:val="24"/>
        </w:rPr>
        <w:t xml:space="preserve">MEETING  </w:t>
      </w:r>
    </w:p>
    <w:p w14:paraId="13FA6222" w14:textId="77777777" w:rsidR="00B914E0" w:rsidRDefault="00000000">
      <w:pPr>
        <w:spacing w:after="158"/>
        <w:rPr>
          <w:b/>
          <w:bCs/>
          <w:lang w:val="fr-CA"/>
        </w:rPr>
      </w:pPr>
      <w:r>
        <w:rPr>
          <w:b/>
          <w:bCs/>
          <w:sz w:val="28"/>
          <w:lang w:val="fr-CA"/>
        </w:rPr>
        <w:t>______________________________________________________________</w:t>
      </w:r>
    </w:p>
    <w:p w14:paraId="07936C20" w14:textId="77777777" w:rsidR="00F8763D" w:rsidRPr="006423CD" w:rsidRDefault="00000000" w:rsidP="004F479E">
      <w:pPr>
        <w:spacing w:after="156"/>
        <w:rPr>
          <w:lang w:val="fr-CA"/>
        </w:rPr>
      </w:pPr>
      <w:r w:rsidRPr="006423CD">
        <w:rPr>
          <w:b/>
          <w:sz w:val="28"/>
          <w:lang w:val="fr-CA"/>
        </w:rPr>
        <w:t xml:space="preserve"> </w:t>
      </w:r>
    </w:p>
    <w:p w14:paraId="3DA7BCD3" w14:textId="77777777" w:rsidR="00B914E0" w:rsidRPr="00776DDD" w:rsidRDefault="00000000">
      <w:pPr>
        <w:pStyle w:val="Paragraphedeliste"/>
        <w:numPr>
          <w:ilvl w:val="0"/>
          <w:numId w:val="2"/>
        </w:numPr>
        <w:spacing w:after="0"/>
        <w:rPr>
          <w:b/>
          <w:sz w:val="24"/>
          <w:szCs w:val="24"/>
          <w:lang w:val="fr-CA"/>
        </w:rPr>
      </w:pPr>
      <w:r w:rsidRPr="00776DDD">
        <w:rPr>
          <w:b/>
          <w:sz w:val="24"/>
          <w:szCs w:val="24"/>
          <w:lang w:val="fr-CA"/>
        </w:rPr>
        <w:t xml:space="preserve">OPENING OF THE MEETING </w:t>
      </w:r>
    </w:p>
    <w:p w14:paraId="6703C324" w14:textId="77777777" w:rsidR="006423CD" w:rsidRPr="00776DDD" w:rsidRDefault="006423CD" w:rsidP="006423CD">
      <w:pPr>
        <w:pStyle w:val="Paragraphedeliste"/>
        <w:spacing w:after="0"/>
        <w:ind w:left="345"/>
        <w:rPr>
          <w:b/>
          <w:sz w:val="24"/>
          <w:szCs w:val="24"/>
          <w:lang w:val="fr-CA"/>
        </w:rPr>
      </w:pPr>
    </w:p>
    <w:p w14:paraId="166229C7" w14:textId="77777777" w:rsidR="00B914E0" w:rsidRPr="00776DDD" w:rsidRDefault="00000000">
      <w:pPr>
        <w:pStyle w:val="Paragraphedeliste"/>
        <w:ind w:left="345"/>
        <w:rPr>
          <w:rFonts w:eastAsia="Segoe UI Symbol" w:cstheme="minorHAnsi"/>
          <w:bCs/>
          <w:sz w:val="24"/>
          <w:szCs w:val="24"/>
          <w:lang w:eastAsia="ja-JP"/>
        </w:rPr>
      </w:pPr>
      <w:r w:rsidRPr="00776DDD">
        <w:rPr>
          <w:rFonts w:eastAsia="MS Mincho" w:cstheme="minorHAnsi"/>
          <w:bCs/>
          <w:sz w:val="24"/>
          <w:szCs w:val="24"/>
        </w:rPr>
        <w:t xml:space="preserve">Jacques Letendre called the meeting to order at </w:t>
      </w:r>
      <w:r w:rsidR="0008336E" w:rsidRPr="00776DDD">
        <w:rPr>
          <w:rFonts w:eastAsia="MS Mincho" w:cstheme="minorHAnsi"/>
          <w:bCs/>
          <w:sz w:val="24"/>
          <w:szCs w:val="24"/>
        </w:rPr>
        <w:t>9:35 a.m.</w:t>
      </w:r>
    </w:p>
    <w:p w14:paraId="4EE967C5" w14:textId="77777777" w:rsidR="00B914E0" w:rsidRPr="00776DDD" w:rsidRDefault="00000000">
      <w:pPr>
        <w:pStyle w:val="Titre1"/>
        <w:numPr>
          <w:ilvl w:val="0"/>
          <w:numId w:val="2"/>
        </w:numPr>
        <w:spacing w:after="0"/>
        <w:ind w:right="0"/>
        <w:rPr>
          <w:szCs w:val="24"/>
        </w:rPr>
      </w:pPr>
      <w:r w:rsidRPr="00776DDD">
        <w:rPr>
          <w:szCs w:val="24"/>
        </w:rPr>
        <w:t xml:space="preserve">ATTENDANCE ROLL CALL </w:t>
      </w:r>
    </w:p>
    <w:p w14:paraId="6B3EDE69" w14:textId="77777777" w:rsidR="00F1771E" w:rsidRPr="00776DDD" w:rsidRDefault="00F1771E" w:rsidP="00F1771E">
      <w:pPr>
        <w:pStyle w:val="Paragraphedeliste"/>
        <w:ind w:left="345"/>
        <w:rPr>
          <w:rFonts w:eastAsia="MS Mincho" w:cstheme="minorHAnsi"/>
          <w:sz w:val="24"/>
          <w:szCs w:val="24"/>
          <w:lang w:val="fr-CA"/>
        </w:rPr>
      </w:pPr>
    </w:p>
    <w:p w14:paraId="65E746EC" w14:textId="77777777" w:rsidR="00B914E0" w:rsidRPr="00776DDD" w:rsidRDefault="00000000">
      <w:pPr>
        <w:pStyle w:val="Paragraphedeliste"/>
        <w:ind w:left="345"/>
        <w:rPr>
          <w:rFonts w:eastAsia="MS Mincho" w:cstheme="minorHAnsi"/>
          <w:sz w:val="24"/>
          <w:szCs w:val="24"/>
          <w:lang w:val="fr-CA"/>
        </w:rPr>
      </w:pPr>
      <w:r w:rsidRPr="00776DDD">
        <w:rPr>
          <w:rFonts w:eastAsia="MS Mincho" w:cstheme="minorHAnsi"/>
          <w:sz w:val="24"/>
          <w:szCs w:val="24"/>
          <w:lang w:val="fr-CA"/>
        </w:rPr>
        <w:t xml:space="preserve">List of </w:t>
      </w:r>
      <w:proofErr w:type="spellStart"/>
      <w:r w:rsidRPr="00776DDD">
        <w:rPr>
          <w:rFonts w:eastAsia="MS Mincho" w:cstheme="minorHAnsi"/>
          <w:sz w:val="24"/>
          <w:szCs w:val="24"/>
          <w:lang w:val="fr-CA"/>
        </w:rPr>
        <w:t>directors</w:t>
      </w:r>
      <w:proofErr w:type="spellEnd"/>
      <w:r w:rsidRPr="00776DDD">
        <w:rPr>
          <w:rFonts w:eastAsia="MS Mincho" w:cstheme="minorHAnsi"/>
          <w:sz w:val="24"/>
          <w:szCs w:val="24"/>
          <w:lang w:val="fr-CA"/>
        </w:rPr>
        <w:t xml:space="preserve"> </w:t>
      </w:r>
      <w:proofErr w:type="spellStart"/>
      <w:r w:rsidRPr="00776DDD">
        <w:rPr>
          <w:rFonts w:eastAsia="MS Mincho" w:cstheme="minorHAnsi"/>
          <w:sz w:val="24"/>
          <w:szCs w:val="24"/>
          <w:lang w:val="fr-CA"/>
        </w:rPr>
        <w:t>present</w:t>
      </w:r>
      <w:proofErr w:type="spellEnd"/>
      <w:r w:rsidRPr="00776DDD">
        <w:rPr>
          <w:rFonts w:eastAsia="MS Mincho" w:cstheme="minorHAnsi"/>
          <w:sz w:val="24"/>
          <w:szCs w:val="24"/>
          <w:lang w:val="fr-CA"/>
        </w:rPr>
        <w:t xml:space="preserve"> :</w:t>
      </w:r>
    </w:p>
    <w:p w14:paraId="20DAF5A5" w14:textId="77777777" w:rsidR="00B914E0" w:rsidRPr="00776DDD" w:rsidRDefault="00000000" w:rsidP="00776DDD">
      <w:pPr>
        <w:pStyle w:val="Paragraphedeliste"/>
        <w:rPr>
          <w:rFonts w:eastAsia="Segoe UI Symbol" w:cstheme="minorHAnsi"/>
          <w:sz w:val="24"/>
          <w:szCs w:val="24"/>
          <w:lang w:val="fr-FR" w:eastAsia="ja-JP"/>
        </w:rPr>
      </w:pPr>
      <w:r w:rsidRPr="00776DDD">
        <w:rPr>
          <w:rFonts w:eastAsia="MS Mincho" w:cstheme="minorHAnsi"/>
          <w:sz w:val="24"/>
          <w:szCs w:val="24"/>
          <w:lang w:val="fr-CA"/>
        </w:rPr>
        <w:t xml:space="preserve">Jacques Letendre, </w:t>
      </w:r>
      <w:proofErr w:type="spellStart"/>
      <w:r w:rsidRPr="00776DDD">
        <w:rPr>
          <w:rFonts w:eastAsia="MS Mincho" w:cstheme="minorHAnsi"/>
          <w:sz w:val="24"/>
          <w:szCs w:val="24"/>
          <w:lang w:val="fr-CA"/>
        </w:rPr>
        <w:t>President</w:t>
      </w:r>
      <w:bookmarkStart w:id="0" w:name="_Hlk159055219"/>
      <w:proofErr w:type="spellEnd"/>
    </w:p>
    <w:p w14:paraId="0B0E6F05" w14:textId="77777777" w:rsidR="00B914E0" w:rsidRPr="00776DDD" w:rsidRDefault="00000000" w:rsidP="00776DDD">
      <w:pPr>
        <w:pStyle w:val="Paragraphedeliste"/>
        <w:rPr>
          <w:rFonts w:eastAsia="MS Mincho" w:cstheme="minorHAnsi"/>
          <w:sz w:val="24"/>
          <w:szCs w:val="24"/>
          <w:lang w:val="fr-CA"/>
        </w:rPr>
      </w:pPr>
      <w:r w:rsidRPr="00776DDD">
        <w:rPr>
          <w:rFonts w:eastAsia="MS Mincho" w:cstheme="minorHAnsi"/>
          <w:sz w:val="24"/>
          <w:szCs w:val="24"/>
          <w:lang w:val="fr-CA"/>
        </w:rPr>
        <w:t>Patrick</w:t>
      </w:r>
      <w:bookmarkStart w:id="1" w:name="_Hlk161129960"/>
      <w:r w:rsidRPr="00776DDD">
        <w:rPr>
          <w:rFonts w:eastAsia="MS Mincho" w:cstheme="minorHAnsi"/>
          <w:sz w:val="24"/>
          <w:szCs w:val="24"/>
          <w:lang w:val="fr-CA"/>
        </w:rPr>
        <w:t xml:space="preserve"> Van </w:t>
      </w:r>
      <w:proofErr w:type="spellStart"/>
      <w:proofErr w:type="gramStart"/>
      <w:r w:rsidRPr="00776DDD">
        <w:rPr>
          <w:rFonts w:eastAsia="MS Mincho" w:cstheme="minorHAnsi"/>
          <w:sz w:val="24"/>
          <w:szCs w:val="24"/>
          <w:lang w:val="fr-CA"/>
        </w:rPr>
        <w:t>Winden</w:t>
      </w:r>
      <w:proofErr w:type="spellEnd"/>
      <w:r w:rsidRPr="00776DDD">
        <w:rPr>
          <w:rFonts w:eastAsia="MS Mincho" w:cstheme="minorHAnsi"/>
          <w:sz w:val="24"/>
          <w:szCs w:val="24"/>
          <w:lang w:val="fr-CA"/>
        </w:rPr>
        <w:t xml:space="preserve"> ,</w:t>
      </w:r>
      <w:bookmarkEnd w:id="0"/>
      <w:bookmarkEnd w:id="1"/>
      <w:proofErr w:type="gramEnd"/>
      <w:r w:rsidRPr="00776DDD">
        <w:rPr>
          <w:rFonts w:eastAsia="MS Mincho" w:cstheme="minorHAnsi"/>
          <w:sz w:val="24"/>
          <w:szCs w:val="24"/>
          <w:lang w:val="fr-CA"/>
        </w:rPr>
        <w:t xml:space="preserve"> Vice-Chairman </w:t>
      </w:r>
    </w:p>
    <w:p w14:paraId="43C5CF82" w14:textId="77777777" w:rsidR="00B914E0" w:rsidRPr="00776DDD" w:rsidRDefault="00000000" w:rsidP="00776DDD">
      <w:pPr>
        <w:pStyle w:val="Paragraphedeliste"/>
        <w:rPr>
          <w:rFonts w:eastAsia="MS Mincho" w:cstheme="minorHAnsi"/>
          <w:sz w:val="24"/>
          <w:szCs w:val="24"/>
          <w:lang w:val="fr-CA"/>
        </w:rPr>
      </w:pPr>
      <w:r w:rsidRPr="00776DDD">
        <w:rPr>
          <w:rFonts w:eastAsia="MS Mincho" w:cstheme="minorHAnsi"/>
          <w:sz w:val="24"/>
          <w:szCs w:val="24"/>
          <w:lang w:val="fr-CA"/>
        </w:rPr>
        <w:t xml:space="preserve">Richard St-Onge, </w:t>
      </w:r>
      <w:proofErr w:type="spellStart"/>
      <w:r w:rsidRPr="00776DDD">
        <w:rPr>
          <w:rFonts w:eastAsia="MS Mincho" w:cstheme="minorHAnsi"/>
          <w:sz w:val="24"/>
          <w:szCs w:val="24"/>
          <w:lang w:val="fr-CA"/>
        </w:rPr>
        <w:t>Treasurer</w:t>
      </w:r>
      <w:proofErr w:type="spellEnd"/>
    </w:p>
    <w:p w14:paraId="16B68D04" w14:textId="77777777" w:rsidR="00B914E0" w:rsidRPr="00776DDD" w:rsidRDefault="00000000" w:rsidP="00776DDD">
      <w:pPr>
        <w:pStyle w:val="Paragraphedeliste"/>
        <w:rPr>
          <w:rFonts w:eastAsia="MS Mincho" w:cstheme="minorHAnsi"/>
          <w:sz w:val="24"/>
          <w:szCs w:val="24"/>
          <w:lang w:val="fr-CA"/>
        </w:rPr>
      </w:pPr>
      <w:r w:rsidRPr="00776DDD">
        <w:rPr>
          <w:rFonts w:eastAsia="MS Mincho" w:cstheme="minorHAnsi"/>
          <w:sz w:val="24"/>
          <w:szCs w:val="24"/>
          <w:lang w:val="fr-CA"/>
        </w:rPr>
        <w:t xml:space="preserve">Réjean Roy, </w:t>
      </w:r>
      <w:proofErr w:type="spellStart"/>
      <w:r w:rsidRPr="00776DDD">
        <w:rPr>
          <w:rFonts w:eastAsia="MS Mincho" w:cstheme="minorHAnsi"/>
          <w:sz w:val="24"/>
          <w:szCs w:val="24"/>
          <w:lang w:val="fr-CA"/>
        </w:rPr>
        <w:t>Director</w:t>
      </w:r>
      <w:bookmarkStart w:id="2" w:name="_Hlk159155647"/>
      <w:proofErr w:type="spellEnd"/>
    </w:p>
    <w:p w14:paraId="744C7D4F" w14:textId="77777777" w:rsidR="00B914E0" w:rsidRPr="00776DDD" w:rsidRDefault="00000000" w:rsidP="00776DDD">
      <w:pPr>
        <w:pStyle w:val="Paragraphedeliste"/>
        <w:rPr>
          <w:rFonts w:eastAsia="Segoe UI Symbol" w:cstheme="minorHAnsi"/>
          <w:sz w:val="24"/>
          <w:szCs w:val="24"/>
          <w:lang w:val="fr-CA" w:eastAsia="ja-JP"/>
        </w:rPr>
      </w:pPr>
      <w:r w:rsidRPr="00776DDD">
        <w:rPr>
          <w:rFonts w:eastAsia="MS Mincho" w:cstheme="minorHAnsi"/>
          <w:sz w:val="24"/>
          <w:szCs w:val="24"/>
          <w:lang w:val="fr-CA"/>
        </w:rPr>
        <w:t xml:space="preserve">Robert </w:t>
      </w:r>
      <w:proofErr w:type="gramStart"/>
      <w:r w:rsidRPr="00776DDD">
        <w:rPr>
          <w:rFonts w:eastAsia="MS Mincho" w:cstheme="minorHAnsi"/>
          <w:sz w:val="24"/>
          <w:szCs w:val="24"/>
          <w:lang w:val="fr-CA"/>
        </w:rPr>
        <w:t>Kroll</w:t>
      </w:r>
      <w:bookmarkEnd w:id="2"/>
      <w:r w:rsidRPr="00776DDD">
        <w:rPr>
          <w:rFonts w:eastAsia="MS Mincho" w:cstheme="minorHAnsi"/>
          <w:sz w:val="24"/>
          <w:szCs w:val="24"/>
          <w:lang w:val="fr-CA"/>
        </w:rPr>
        <w:t xml:space="preserve"> ,</w:t>
      </w:r>
      <w:proofErr w:type="gramEnd"/>
      <w:r w:rsidRPr="00776DDD">
        <w:rPr>
          <w:rFonts w:eastAsia="MS Mincho" w:cstheme="minorHAnsi"/>
          <w:sz w:val="24"/>
          <w:szCs w:val="24"/>
          <w:lang w:val="fr-CA"/>
        </w:rPr>
        <w:t xml:space="preserve"> </w:t>
      </w:r>
      <w:proofErr w:type="spellStart"/>
      <w:r w:rsidRPr="00776DDD">
        <w:rPr>
          <w:rFonts w:eastAsia="MS Mincho" w:cstheme="minorHAnsi"/>
          <w:sz w:val="24"/>
          <w:szCs w:val="24"/>
          <w:lang w:val="fr-CA"/>
        </w:rPr>
        <w:t>Director</w:t>
      </w:r>
      <w:proofErr w:type="spellEnd"/>
    </w:p>
    <w:p w14:paraId="35703C02" w14:textId="77777777" w:rsidR="00B914E0" w:rsidRPr="00776DDD" w:rsidRDefault="00000000" w:rsidP="00776DDD">
      <w:pPr>
        <w:pStyle w:val="Paragraphedeliste"/>
        <w:rPr>
          <w:rFonts w:eastAsia="MS Mincho" w:cstheme="minorHAnsi"/>
          <w:sz w:val="24"/>
          <w:szCs w:val="24"/>
          <w:lang w:val="fr-CA"/>
        </w:rPr>
      </w:pPr>
      <w:r w:rsidRPr="00776DDD">
        <w:rPr>
          <w:rFonts w:eastAsia="MS Mincho" w:cstheme="minorHAnsi"/>
          <w:sz w:val="24"/>
          <w:szCs w:val="24"/>
          <w:lang w:val="fr-CA"/>
        </w:rPr>
        <w:t xml:space="preserve">Henri Tourangeau, </w:t>
      </w:r>
      <w:proofErr w:type="spellStart"/>
      <w:r w:rsidRPr="00776DDD">
        <w:rPr>
          <w:rFonts w:eastAsia="MS Mincho" w:cstheme="minorHAnsi"/>
          <w:sz w:val="24"/>
          <w:szCs w:val="24"/>
          <w:lang w:val="fr-CA"/>
        </w:rPr>
        <w:t>Director</w:t>
      </w:r>
      <w:proofErr w:type="spellEnd"/>
    </w:p>
    <w:p w14:paraId="2DBAD964" w14:textId="77777777" w:rsidR="00B914E0" w:rsidRPr="00776DDD" w:rsidRDefault="00000000" w:rsidP="00776DDD">
      <w:pPr>
        <w:pStyle w:val="Paragraphedeliste"/>
        <w:spacing w:after="240"/>
        <w:rPr>
          <w:rFonts w:eastAsia="MS Mincho" w:cstheme="minorHAnsi"/>
          <w:sz w:val="24"/>
          <w:szCs w:val="24"/>
          <w:lang w:val="fr-CA"/>
        </w:rPr>
      </w:pPr>
      <w:r w:rsidRPr="00776DDD">
        <w:rPr>
          <w:rFonts w:eastAsia="MS Mincho" w:cstheme="minorHAnsi"/>
          <w:sz w:val="24"/>
          <w:szCs w:val="24"/>
          <w:lang w:val="fr-CA"/>
        </w:rPr>
        <w:t xml:space="preserve">Yves Lizotte, </w:t>
      </w:r>
      <w:proofErr w:type="spellStart"/>
      <w:r w:rsidRPr="00776DDD">
        <w:rPr>
          <w:rFonts w:eastAsia="MS Mincho" w:cstheme="minorHAnsi"/>
          <w:sz w:val="24"/>
          <w:szCs w:val="24"/>
          <w:lang w:val="fr-CA"/>
        </w:rPr>
        <w:t>Secretary</w:t>
      </w:r>
      <w:proofErr w:type="spellEnd"/>
    </w:p>
    <w:p w14:paraId="55761275" w14:textId="23FFFF06" w:rsidR="00F8763D" w:rsidRPr="00776DDD" w:rsidRDefault="00000000" w:rsidP="00776DDD">
      <w:pPr>
        <w:contextualSpacing/>
        <w:rPr>
          <w:rFonts w:eastAsia="Segoe UI Symbol" w:cstheme="minorHAnsi"/>
          <w:sz w:val="24"/>
          <w:szCs w:val="24"/>
          <w:lang w:eastAsia="ja-JP"/>
        </w:rPr>
      </w:pPr>
      <w:r w:rsidRPr="00776DDD">
        <w:rPr>
          <w:rFonts w:eastAsia="Segoe UI Symbol" w:cstheme="minorHAnsi"/>
          <w:sz w:val="24"/>
          <w:szCs w:val="24"/>
          <w:lang w:eastAsia="ja-JP"/>
        </w:rPr>
        <w:t>A quorum was reached, with all directors present.</w:t>
      </w:r>
    </w:p>
    <w:p w14:paraId="2DAEFC61" w14:textId="77777777" w:rsidR="00B914E0" w:rsidRPr="00776DDD" w:rsidRDefault="00000000">
      <w:pPr>
        <w:numPr>
          <w:ilvl w:val="0"/>
          <w:numId w:val="1"/>
        </w:numPr>
        <w:spacing w:after="164"/>
        <w:ind w:hanging="360"/>
        <w:rPr>
          <w:sz w:val="24"/>
          <w:szCs w:val="24"/>
        </w:rPr>
      </w:pPr>
      <w:r w:rsidRPr="00776DDD">
        <w:rPr>
          <w:b/>
          <w:sz w:val="24"/>
          <w:szCs w:val="24"/>
        </w:rPr>
        <w:lastRenderedPageBreak/>
        <w:t xml:space="preserve">APPROVAL OF MINUTES: </w:t>
      </w:r>
    </w:p>
    <w:p w14:paraId="2D14E1F7" w14:textId="77777777" w:rsidR="00B914E0" w:rsidRPr="00776DDD" w:rsidRDefault="00000000" w:rsidP="00776DDD">
      <w:pPr>
        <w:spacing w:after="123"/>
        <w:ind w:left="133" w:firstLine="587"/>
        <w:rPr>
          <w:b/>
          <w:sz w:val="24"/>
          <w:szCs w:val="24"/>
          <w:lang w:val="fr-CA"/>
        </w:rPr>
      </w:pPr>
      <w:r w:rsidRPr="00776DDD">
        <w:rPr>
          <w:b/>
          <w:sz w:val="24"/>
          <w:szCs w:val="24"/>
        </w:rPr>
        <w:t xml:space="preserve">3.1 MEETING OF </w:t>
      </w:r>
      <w:r w:rsidR="00534057" w:rsidRPr="00776DDD">
        <w:rPr>
          <w:b/>
          <w:sz w:val="24"/>
          <w:szCs w:val="24"/>
        </w:rPr>
        <w:t xml:space="preserve">FEBRUARY </w:t>
      </w:r>
      <w:r w:rsidRPr="00776DDD">
        <w:rPr>
          <w:b/>
          <w:sz w:val="24"/>
          <w:szCs w:val="24"/>
        </w:rPr>
        <w:t xml:space="preserve">17, </w:t>
      </w:r>
      <w:r w:rsidRPr="00776DDD">
        <w:rPr>
          <w:b/>
          <w:sz w:val="24"/>
          <w:szCs w:val="24"/>
          <w:lang w:val="fr-CA"/>
        </w:rPr>
        <w:t xml:space="preserve">2024. </w:t>
      </w:r>
    </w:p>
    <w:p w14:paraId="152D9A93" w14:textId="77777777" w:rsidR="00B914E0" w:rsidRPr="00776DDD" w:rsidRDefault="00000000">
      <w:pPr>
        <w:pStyle w:val="Paragraphedeliste"/>
        <w:spacing w:after="0" w:line="240" w:lineRule="auto"/>
        <w:ind w:left="360"/>
        <w:rPr>
          <w:b/>
          <w:sz w:val="24"/>
          <w:szCs w:val="24"/>
        </w:rPr>
      </w:pPr>
      <w:r w:rsidRPr="00776DDD">
        <w:rPr>
          <w:b/>
          <w:sz w:val="24"/>
          <w:szCs w:val="24"/>
        </w:rPr>
        <w:t xml:space="preserve">Suggested by </w:t>
      </w:r>
      <w:r w:rsidRPr="00776DDD">
        <w:rPr>
          <w:bCs/>
          <w:sz w:val="24"/>
          <w:szCs w:val="24"/>
        </w:rPr>
        <w:t xml:space="preserve">Patrick </w:t>
      </w:r>
      <w:r w:rsidR="002B73FA" w:rsidRPr="00776DDD">
        <w:rPr>
          <w:rFonts w:eastAsia="MS Mincho" w:cstheme="minorHAnsi"/>
          <w:sz w:val="24"/>
          <w:szCs w:val="24"/>
        </w:rPr>
        <w:t>Van Winden,</w:t>
      </w:r>
    </w:p>
    <w:p w14:paraId="118FA4B7" w14:textId="77777777" w:rsidR="0008336E" w:rsidRPr="00776DDD" w:rsidRDefault="0008336E" w:rsidP="0008336E">
      <w:pPr>
        <w:pStyle w:val="Paragraphedeliste"/>
        <w:spacing w:after="0" w:line="240" w:lineRule="auto"/>
        <w:ind w:left="360"/>
        <w:rPr>
          <w:b/>
          <w:sz w:val="24"/>
          <w:szCs w:val="24"/>
        </w:rPr>
      </w:pPr>
    </w:p>
    <w:p w14:paraId="4EAEB382" w14:textId="77777777" w:rsidR="00B914E0" w:rsidRPr="00776DDD" w:rsidRDefault="00000000">
      <w:pPr>
        <w:pStyle w:val="Paragraphedeliste"/>
        <w:spacing w:after="0" w:line="240" w:lineRule="auto"/>
        <w:ind w:left="360"/>
        <w:rPr>
          <w:b/>
          <w:sz w:val="24"/>
          <w:szCs w:val="24"/>
        </w:rPr>
      </w:pPr>
      <w:r w:rsidRPr="00776DDD">
        <w:rPr>
          <w:b/>
          <w:sz w:val="24"/>
          <w:szCs w:val="24"/>
        </w:rPr>
        <w:t xml:space="preserve">Seconded by </w:t>
      </w:r>
      <w:r w:rsidRPr="00776DDD">
        <w:rPr>
          <w:rFonts w:eastAsia="MS Mincho" w:cstheme="minorHAnsi"/>
          <w:sz w:val="24"/>
          <w:szCs w:val="24"/>
        </w:rPr>
        <w:t>Réjean Roy</w:t>
      </w:r>
    </w:p>
    <w:p w14:paraId="1F295074" w14:textId="77777777" w:rsidR="0008336E" w:rsidRPr="00776DDD" w:rsidRDefault="0008336E" w:rsidP="0008336E">
      <w:pPr>
        <w:pStyle w:val="Paragraphedeliste"/>
        <w:spacing w:after="0" w:line="240" w:lineRule="auto"/>
        <w:ind w:left="360"/>
        <w:rPr>
          <w:b/>
          <w:sz w:val="24"/>
          <w:szCs w:val="24"/>
        </w:rPr>
      </w:pPr>
    </w:p>
    <w:p w14:paraId="0F003DE5" w14:textId="77777777" w:rsidR="00B914E0" w:rsidRPr="00776DDD" w:rsidRDefault="00000000">
      <w:pPr>
        <w:pStyle w:val="Paragraphedeliste"/>
        <w:spacing w:after="0" w:line="240" w:lineRule="auto"/>
        <w:ind w:left="360"/>
        <w:rPr>
          <w:b/>
          <w:sz w:val="24"/>
          <w:szCs w:val="24"/>
        </w:rPr>
      </w:pPr>
      <w:r w:rsidRPr="00776DDD">
        <w:rPr>
          <w:b/>
          <w:sz w:val="24"/>
          <w:szCs w:val="24"/>
        </w:rPr>
        <w:t>Unanimously approved</w:t>
      </w:r>
    </w:p>
    <w:p w14:paraId="1753462C" w14:textId="77777777" w:rsidR="00F8763D" w:rsidRPr="00776DDD" w:rsidRDefault="00000000">
      <w:pPr>
        <w:spacing w:after="13"/>
        <w:ind w:left="1232"/>
        <w:rPr>
          <w:sz w:val="24"/>
          <w:szCs w:val="24"/>
        </w:rPr>
      </w:pPr>
      <w:r w:rsidRPr="00776DDD">
        <w:rPr>
          <w:b/>
          <w:sz w:val="24"/>
          <w:szCs w:val="24"/>
        </w:rPr>
        <w:t xml:space="preserve"> </w:t>
      </w:r>
    </w:p>
    <w:p w14:paraId="70B7C080" w14:textId="77777777" w:rsidR="00B914E0" w:rsidRPr="00776DDD" w:rsidRDefault="00000000">
      <w:pPr>
        <w:pStyle w:val="Titre1"/>
        <w:ind w:left="-5" w:right="0"/>
        <w:rPr>
          <w:szCs w:val="24"/>
        </w:rPr>
      </w:pPr>
      <w:r w:rsidRPr="00776DDD">
        <w:rPr>
          <w:szCs w:val="24"/>
        </w:rPr>
        <w:t xml:space="preserve">4. CURRENT BUSINESS </w:t>
      </w:r>
    </w:p>
    <w:p w14:paraId="5460E962" w14:textId="77777777" w:rsidR="00B914E0" w:rsidRPr="00776DDD" w:rsidRDefault="00000000">
      <w:pPr>
        <w:spacing w:after="123"/>
        <w:ind w:left="822" w:hanging="10"/>
        <w:rPr>
          <w:b/>
          <w:sz w:val="24"/>
          <w:szCs w:val="24"/>
        </w:rPr>
      </w:pPr>
      <w:r w:rsidRPr="00776DDD">
        <w:rPr>
          <w:b/>
          <w:sz w:val="24"/>
          <w:szCs w:val="24"/>
        </w:rPr>
        <w:t xml:space="preserve">4.1 PUMP REPLACEMENT </w:t>
      </w:r>
    </w:p>
    <w:p w14:paraId="24E62A3F" w14:textId="77777777" w:rsidR="00B914E0" w:rsidRPr="00776DDD" w:rsidRDefault="00000000">
      <w:pPr>
        <w:spacing w:after="123"/>
        <w:ind w:left="822" w:hanging="10"/>
        <w:rPr>
          <w:bCs/>
          <w:sz w:val="24"/>
          <w:szCs w:val="24"/>
        </w:rPr>
      </w:pPr>
      <w:r w:rsidRPr="00776DDD">
        <w:rPr>
          <w:bCs/>
          <w:sz w:val="24"/>
          <w:szCs w:val="24"/>
        </w:rPr>
        <w:t>After several checks, we absolutely must replace pump no. 1. Replacement costs are in the neighbourhood of $12,296. We'll have to use our reserves to cover these costs</w:t>
      </w:r>
      <w:r w:rsidR="00F3540E" w:rsidRPr="00776DDD">
        <w:rPr>
          <w:bCs/>
          <w:sz w:val="24"/>
          <w:szCs w:val="24"/>
        </w:rPr>
        <w:t>.</w:t>
      </w:r>
    </w:p>
    <w:p w14:paraId="2CEF7DF7" w14:textId="77777777" w:rsidR="00B914E0" w:rsidRPr="00776DDD" w:rsidRDefault="00000000">
      <w:pPr>
        <w:spacing w:after="123"/>
        <w:ind w:left="822" w:hanging="10"/>
        <w:rPr>
          <w:bCs/>
          <w:sz w:val="24"/>
          <w:szCs w:val="24"/>
        </w:rPr>
      </w:pPr>
      <w:r w:rsidRPr="00776DDD">
        <w:rPr>
          <w:bCs/>
          <w:sz w:val="24"/>
          <w:szCs w:val="24"/>
        </w:rPr>
        <w:t>Glenn Gervais (47) asks if we have an emergency solution in case of power failure</w:t>
      </w:r>
      <w:r w:rsidR="00D77582" w:rsidRPr="00776DDD">
        <w:rPr>
          <w:bCs/>
          <w:sz w:val="24"/>
          <w:szCs w:val="24"/>
        </w:rPr>
        <w:t>, like a generator</w:t>
      </w:r>
      <w:r w:rsidRPr="00776DDD">
        <w:rPr>
          <w:bCs/>
          <w:sz w:val="24"/>
          <w:szCs w:val="24"/>
        </w:rPr>
        <w:t>?</w:t>
      </w:r>
    </w:p>
    <w:p w14:paraId="7AC046B7" w14:textId="77777777" w:rsidR="00B914E0" w:rsidRPr="00776DDD" w:rsidRDefault="00000000">
      <w:pPr>
        <w:spacing w:after="123"/>
        <w:ind w:left="822" w:hanging="10"/>
        <w:rPr>
          <w:bCs/>
          <w:sz w:val="24"/>
          <w:szCs w:val="24"/>
        </w:rPr>
      </w:pPr>
      <w:r w:rsidRPr="00776DDD">
        <w:rPr>
          <w:bCs/>
          <w:sz w:val="24"/>
          <w:szCs w:val="24"/>
        </w:rPr>
        <w:t xml:space="preserve">Jacques replies that this would be a good thing, but for the moment it's not in our budget. </w:t>
      </w:r>
      <w:r w:rsidR="00D615AC" w:rsidRPr="00776DDD">
        <w:rPr>
          <w:bCs/>
          <w:sz w:val="24"/>
          <w:szCs w:val="24"/>
        </w:rPr>
        <w:t xml:space="preserve">At present, </w:t>
      </w:r>
      <w:r w:rsidRPr="00776DDD">
        <w:rPr>
          <w:bCs/>
          <w:sz w:val="24"/>
          <w:szCs w:val="24"/>
        </w:rPr>
        <w:t xml:space="preserve">we </w:t>
      </w:r>
      <w:r w:rsidR="00D77582" w:rsidRPr="00776DDD">
        <w:rPr>
          <w:bCs/>
          <w:sz w:val="24"/>
          <w:szCs w:val="24"/>
        </w:rPr>
        <w:t>have an underground water tank capable of supplying the park for some time.</w:t>
      </w:r>
      <w:r w:rsidR="00D907EC" w:rsidRPr="00776DDD">
        <w:rPr>
          <w:bCs/>
          <w:sz w:val="24"/>
          <w:szCs w:val="24"/>
        </w:rPr>
        <w:t xml:space="preserve"> Richard adds that the Alligator company has a truck to empty the tank in the event of a prolonged breakdown.</w:t>
      </w:r>
    </w:p>
    <w:p w14:paraId="3D65E074" w14:textId="643B60B3" w:rsidR="00B914E0" w:rsidRPr="00776DDD" w:rsidRDefault="00000000">
      <w:pPr>
        <w:spacing w:after="123"/>
        <w:ind w:left="822" w:hanging="10"/>
        <w:rPr>
          <w:bCs/>
          <w:sz w:val="24"/>
          <w:szCs w:val="24"/>
        </w:rPr>
      </w:pPr>
      <w:r w:rsidRPr="00776DDD">
        <w:rPr>
          <w:bCs/>
          <w:sz w:val="24"/>
          <w:szCs w:val="24"/>
        </w:rPr>
        <w:t>Patrick adds that there is an alarm system installed on the pump to warn us</w:t>
      </w:r>
      <w:r w:rsidR="00A01F5F">
        <w:rPr>
          <w:bCs/>
          <w:sz w:val="24"/>
          <w:szCs w:val="24"/>
        </w:rPr>
        <w:t xml:space="preserve"> and also advise the compagnie</w:t>
      </w:r>
      <w:r w:rsidRPr="00776DDD">
        <w:rPr>
          <w:bCs/>
          <w:sz w:val="24"/>
          <w:szCs w:val="24"/>
        </w:rPr>
        <w:t xml:space="preserve"> of any malfunction. </w:t>
      </w:r>
    </w:p>
    <w:p w14:paraId="0860934B" w14:textId="77777777" w:rsidR="00B914E0" w:rsidRPr="00776DDD" w:rsidRDefault="00000000">
      <w:pPr>
        <w:spacing w:after="123"/>
        <w:ind w:left="822" w:hanging="10"/>
        <w:rPr>
          <w:rFonts w:eastAsia="MS Mincho" w:cstheme="minorHAnsi"/>
          <w:sz w:val="24"/>
          <w:szCs w:val="24"/>
        </w:rPr>
      </w:pPr>
      <w:r w:rsidRPr="00776DDD">
        <w:rPr>
          <w:rFonts w:eastAsia="MS Mincho" w:cstheme="minorHAnsi"/>
          <w:sz w:val="24"/>
          <w:szCs w:val="24"/>
        </w:rPr>
        <w:t xml:space="preserve">Patrick Van Winden moved </w:t>
      </w:r>
      <w:r w:rsidR="00F3540E" w:rsidRPr="00776DDD">
        <w:rPr>
          <w:rFonts w:eastAsia="MS Mincho" w:cstheme="minorHAnsi"/>
          <w:sz w:val="24"/>
          <w:szCs w:val="24"/>
        </w:rPr>
        <w:t xml:space="preserve">the purchase </w:t>
      </w:r>
      <w:r w:rsidR="00CD7EAC" w:rsidRPr="00776DDD">
        <w:rPr>
          <w:rFonts w:eastAsia="MS Mincho" w:cstheme="minorHAnsi"/>
          <w:sz w:val="24"/>
          <w:szCs w:val="24"/>
        </w:rPr>
        <w:t xml:space="preserve">and </w:t>
      </w:r>
      <w:r w:rsidR="00F3540E" w:rsidRPr="00776DDD">
        <w:rPr>
          <w:rFonts w:eastAsia="MS Mincho" w:cstheme="minorHAnsi"/>
          <w:sz w:val="24"/>
          <w:szCs w:val="24"/>
        </w:rPr>
        <w:t xml:space="preserve">Réjean Roy seconded </w:t>
      </w:r>
      <w:r w:rsidR="00D907EC" w:rsidRPr="00776DDD">
        <w:rPr>
          <w:b/>
          <w:sz w:val="24"/>
          <w:szCs w:val="24"/>
        </w:rPr>
        <w:t>the motion.</w:t>
      </w:r>
    </w:p>
    <w:p w14:paraId="7BFF4CDB" w14:textId="77777777" w:rsidR="00B914E0" w:rsidRPr="00776DDD" w:rsidRDefault="00000000">
      <w:pPr>
        <w:spacing w:after="123"/>
        <w:ind w:left="822" w:hanging="10"/>
        <w:rPr>
          <w:b/>
          <w:bCs/>
          <w:sz w:val="24"/>
          <w:szCs w:val="24"/>
        </w:rPr>
      </w:pPr>
      <w:bookmarkStart w:id="3" w:name="_Hlk161215881"/>
      <w:r w:rsidRPr="00776DDD">
        <w:rPr>
          <w:b/>
          <w:bCs/>
          <w:sz w:val="24"/>
          <w:szCs w:val="24"/>
        </w:rPr>
        <w:t>Adopted unanimously</w:t>
      </w:r>
    </w:p>
    <w:bookmarkEnd w:id="3"/>
    <w:p w14:paraId="0C3458A2" w14:textId="77777777" w:rsidR="00F8763D" w:rsidRPr="00776DDD" w:rsidRDefault="00F8763D" w:rsidP="00D907EC">
      <w:pPr>
        <w:spacing w:after="13"/>
        <w:rPr>
          <w:sz w:val="24"/>
          <w:szCs w:val="24"/>
        </w:rPr>
      </w:pPr>
    </w:p>
    <w:p w14:paraId="4F39080E" w14:textId="77777777" w:rsidR="00B914E0" w:rsidRPr="00776DDD" w:rsidRDefault="00000000">
      <w:pPr>
        <w:pStyle w:val="Titre1"/>
        <w:ind w:left="-5" w:right="0"/>
        <w:rPr>
          <w:szCs w:val="24"/>
        </w:rPr>
      </w:pPr>
      <w:r w:rsidRPr="00776DDD">
        <w:rPr>
          <w:szCs w:val="24"/>
        </w:rPr>
        <w:t xml:space="preserve">5.NEW BUSINESS </w:t>
      </w:r>
    </w:p>
    <w:p w14:paraId="59F6ECAF" w14:textId="77777777" w:rsidR="00B914E0" w:rsidRPr="00776DDD" w:rsidRDefault="00000000">
      <w:pPr>
        <w:spacing w:after="164"/>
        <w:ind w:firstLine="720"/>
        <w:rPr>
          <w:b/>
          <w:sz w:val="24"/>
          <w:szCs w:val="24"/>
        </w:rPr>
      </w:pPr>
      <w:r w:rsidRPr="00776DDD">
        <w:rPr>
          <w:b/>
          <w:sz w:val="24"/>
          <w:szCs w:val="24"/>
        </w:rPr>
        <w:t xml:space="preserve">5.1 REPAYABLE LOANS </w:t>
      </w:r>
    </w:p>
    <w:p w14:paraId="70E2C91E" w14:textId="77777777" w:rsidR="00B914E0" w:rsidRPr="00776DDD" w:rsidRDefault="00000000" w:rsidP="00776DDD">
      <w:pPr>
        <w:ind w:left="720"/>
        <w:rPr>
          <w:b/>
          <w:bCs/>
          <w:sz w:val="24"/>
          <w:szCs w:val="24"/>
        </w:rPr>
      </w:pPr>
      <w:r w:rsidRPr="00776DDD">
        <w:rPr>
          <w:b/>
          <w:bCs/>
          <w:sz w:val="24"/>
          <w:szCs w:val="24"/>
        </w:rPr>
        <w:t xml:space="preserve">A </w:t>
      </w:r>
      <w:r w:rsidR="00B66311" w:rsidRPr="00776DDD">
        <w:rPr>
          <w:b/>
          <w:bCs/>
          <w:sz w:val="24"/>
          <w:szCs w:val="24"/>
        </w:rPr>
        <w:t>RESOLUTION OF THE BOARD OF DIRECTORS OF OCEAN WATERWAY CO-OP INC.</w:t>
      </w:r>
      <w:r w:rsidRPr="00776DDD">
        <w:rPr>
          <w:b/>
          <w:bCs/>
          <w:sz w:val="24"/>
          <w:szCs w:val="24"/>
        </w:rPr>
        <w:t xml:space="preserve"> IS PRESENTED:</w:t>
      </w:r>
    </w:p>
    <w:p w14:paraId="474A720B" w14:textId="77777777" w:rsidR="00B914E0" w:rsidRPr="00776DDD" w:rsidRDefault="00000000" w:rsidP="00776DDD">
      <w:pPr>
        <w:ind w:left="720"/>
        <w:rPr>
          <w:sz w:val="24"/>
          <w:szCs w:val="24"/>
        </w:rPr>
      </w:pPr>
      <w:r w:rsidRPr="00776DDD">
        <w:rPr>
          <w:sz w:val="24"/>
          <w:szCs w:val="24"/>
        </w:rPr>
        <w:t xml:space="preserve">There are still four (4) shareholders who have not fully repaid the loan they contracted with the Co-op to purchase their shares. It is therefore necessary to change the repayment date to September 2027, according to the latest information from our auditing accountant. A resolution to this effect is therefore proposed: </w:t>
      </w:r>
    </w:p>
    <w:p w14:paraId="0E05EA70" w14:textId="0BBC9EE5" w:rsidR="00B914E0" w:rsidRPr="00776DDD" w:rsidRDefault="00776DDD" w:rsidP="00776DDD">
      <w:pPr>
        <w:ind w:left="720"/>
        <w:rPr>
          <w:sz w:val="24"/>
          <w:szCs w:val="24"/>
        </w:rPr>
      </w:pPr>
      <w:r w:rsidRPr="00776DDD">
        <w:rPr>
          <w:sz w:val="24"/>
          <w:szCs w:val="24"/>
        </w:rPr>
        <w:t>Therefore, be it resolved:</w:t>
      </w:r>
    </w:p>
    <w:p w14:paraId="13FF8762" w14:textId="77777777" w:rsidR="00B914E0" w:rsidRPr="00776DDD" w:rsidRDefault="00000000" w:rsidP="00776DDD">
      <w:pPr>
        <w:ind w:left="720"/>
        <w:rPr>
          <w:sz w:val="24"/>
          <w:szCs w:val="24"/>
        </w:rPr>
      </w:pPr>
      <w:r w:rsidRPr="00776DDD">
        <w:rPr>
          <w:sz w:val="24"/>
          <w:szCs w:val="24"/>
        </w:rPr>
        <w:lastRenderedPageBreak/>
        <w:t xml:space="preserve">Extend until December </w:t>
      </w:r>
      <w:r w:rsidR="00D77582" w:rsidRPr="00776DDD">
        <w:rPr>
          <w:sz w:val="24"/>
          <w:szCs w:val="24"/>
        </w:rPr>
        <w:t xml:space="preserve">2027 </w:t>
      </w:r>
      <w:r w:rsidRPr="00776DDD">
        <w:rPr>
          <w:sz w:val="24"/>
          <w:szCs w:val="24"/>
        </w:rPr>
        <w:t>the loan payments for the four (4) remaining shareholders who owe money to Ocean Waterway Co-op Inc.</w:t>
      </w:r>
    </w:p>
    <w:p w14:paraId="4CF97306" w14:textId="77777777" w:rsidR="00B914E0" w:rsidRPr="00776DDD" w:rsidRDefault="00000000">
      <w:pPr>
        <w:spacing w:after="164"/>
        <w:ind w:firstLine="720"/>
        <w:rPr>
          <w:sz w:val="24"/>
          <w:szCs w:val="24"/>
        </w:rPr>
      </w:pPr>
      <w:r w:rsidRPr="00776DDD">
        <w:rPr>
          <w:sz w:val="24"/>
          <w:szCs w:val="24"/>
        </w:rPr>
        <w:t xml:space="preserve">Richard St-Onge moved </w:t>
      </w:r>
      <w:r w:rsidR="00CD7EAC" w:rsidRPr="00776DDD">
        <w:rPr>
          <w:sz w:val="24"/>
          <w:szCs w:val="24"/>
        </w:rPr>
        <w:t xml:space="preserve">and </w:t>
      </w:r>
      <w:r w:rsidR="00070285" w:rsidRPr="00776DDD">
        <w:rPr>
          <w:sz w:val="24"/>
          <w:szCs w:val="24"/>
        </w:rPr>
        <w:t xml:space="preserve">Robert </w:t>
      </w:r>
      <w:r w:rsidR="001D07D9" w:rsidRPr="00776DDD">
        <w:rPr>
          <w:sz w:val="24"/>
          <w:szCs w:val="24"/>
        </w:rPr>
        <w:t xml:space="preserve">Kroll </w:t>
      </w:r>
      <w:r w:rsidR="00070285" w:rsidRPr="00776DDD">
        <w:rPr>
          <w:sz w:val="24"/>
          <w:szCs w:val="24"/>
        </w:rPr>
        <w:t xml:space="preserve">seconded </w:t>
      </w:r>
      <w:r w:rsidR="00CD7EAC" w:rsidRPr="00776DDD">
        <w:rPr>
          <w:sz w:val="24"/>
          <w:szCs w:val="24"/>
        </w:rPr>
        <w:t>the motion.</w:t>
      </w:r>
    </w:p>
    <w:p w14:paraId="18BE7E68" w14:textId="77777777" w:rsidR="00B914E0" w:rsidRPr="00776DDD" w:rsidRDefault="00000000">
      <w:pPr>
        <w:spacing w:after="123"/>
        <w:ind w:firstLine="720"/>
        <w:rPr>
          <w:b/>
          <w:bCs/>
          <w:sz w:val="24"/>
          <w:szCs w:val="24"/>
        </w:rPr>
      </w:pPr>
      <w:bookmarkStart w:id="4" w:name="_Hlk161230242"/>
      <w:r w:rsidRPr="00776DDD">
        <w:rPr>
          <w:b/>
          <w:bCs/>
          <w:sz w:val="24"/>
          <w:szCs w:val="24"/>
        </w:rPr>
        <w:t>Adopted unanimously</w:t>
      </w:r>
    </w:p>
    <w:p w14:paraId="5F040B5C" w14:textId="77777777" w:rsidR="00CD7EAC" w:rsidRPr="00776DDD" w:rsidRDefault="00CD7EAC" w:rsidP="00D77582">
      <w:pPr>
        <w:spacing w:after="123"/>
        <w:ind w:firstLine="720"/>
        <w:rPr>
          <w:b/>
          <w:bCs/>
          <w:sz w:val="24"/>
          <w:szCs w:val="24"/>
        </w:rPr>
      </w:pPr>
    </w:p>
    <w:bookmarkEnd w:id="4"/>
    <w:p w14:paraId="3934AF60" w14:textId="29BBA817" w:rsidR="00B914E0" w:rsidRPr="00776DDD" w:rsidRDefault="00000000">
      <w:pPr>
        <w:spacing w:after="123"/>
        <w:ind w:left="10" w:right="-15" w:hanging="10"/>
        <w:rPr>
          <w:b/>
          <w:sz w:val="24"/>
          <w:szCs w:val="24"/>
        </w:rPr>
      </w:pPr>
      <w:r w:rsidRPr="00776DDD">
        <w:rPr>
          <w:b/>
          <w:sz w:val="24"/>
          <w:szCs w:val="24"/>
        </w:rPr>
        <w:t xml:space="preserve">        </w:t>
      </w:r>
      <w:r w:rsidRPr="00776DDD">
        <w:rPr>
          <w:b/>
          <w:sz w:val="24"/>
          <w:szCs w:val="24"/>
        </w:rPr>
        <w:tab/>
        <w:t xml:space="preserve">5.2 APPOINTMENT OF </w:t>
      </w:r>
      <w:r w:rsidR="00776DDD">
        <w:rPr>
          <w:b/>
          <w:sz w:val="24"/>
          <w:szCs w:val="24"/>
        </w:rPr>
        <w:t>VOTE-TELLERS</w:t>
      </w:r>
      <w:r w:rsidRPr="00776DDD">
        <w:rPr>
          <w:b/>
          <w:sz w:val="24"/>
          <w:szCs w:val="24"/>
        </w:rPr>
        <w:t xml:space="preserve"> </w:t>
      </w:r>
    </w:p>
    <w:p w14:paraId="3538BF61" w14:textId="138F84AF" w:rsidR="00B914E0" w:rsidRPr="00776DDD" w:rsidRDefault="00000000">
      <w:pPr>
        <w:spacing w:after="123"/>
        <w:ind w:left="720" w:right="-15"/>
        <w:rPr>
          <w:bCs/>
          <w:sz w:val="24"/>
          <w:szCs w:val="24"/>
        </w:rPr>
      </w:pPr>
      <w:r w:rsidRPr="00776DDD">
        <w:rPr>
          <w:bCs/>
          <w:sz w:val="24"/>
          <w:szCs w:val="24"/>
        </w:rPr>
        <w:t xml:space="preserve">Yves Lizotte </w:t>
      </w:r>
      <w:r w:rsidR="001D07D9" w:rsidRPr="00776DDD">
        <w:rPr>
          <w:bCs/>
          <w:sz w:val="24"/>
          <w:szCs w:val="24"/>
        </w:rPr>
        <w:t xml:space="preserve">proposes Roger Rouillard #19, Nancy Ellis #179 and Lucie </w:t>
      </w:r>
      <w:proofErr w:type="spellStart"/>
      <w:r w:rsidR="001D07D9" w:rsidRPr="00776DDD">
        <w:rPr>
          <w:bCs/>
          <w:sz w:val="24"/>
          <w:szCs w:val="24"/>
        </w:rPr>
        <w:t>Laplante</w:t>
      </w:r>
      <w:proofErr w:type="spellEnd"/>
      <w:r w:rsidR="001D07D9" w:rsidRPr="00776DDD">
        <w:rPr>
          <w:bCs/>
          <w:sz w:val="24"/>
          <w:szCs w:val="24"/>
        </w:rPr>
        <w:t xml:space="preserve"> #34 as </w:t>
      </w:r>
      <w:r w:rsidR="00776DDD">
        <w:rPr>
          <w:bCs/>
          <w:sz w:val="24"/>
          <w:szCs w:val="24"/>
        </w:rPr>
        <w:t>vote-tellers</w:t>
      </w:r>
      <w:r w:rsidR="001D07D9" w:rsidRPr="00776DDD">
        <w:rPr>
          <w:bCs/>
          <w:sz w:val="24"/>
          <w:szCs w:val="24"/>
        </w:rPr>
        <w:t>.</w:t>
      </w:r>
    </w:p>
    <w:p w14:paraId="5D12CD58" w14:textId="401A744B" w:rsidR="00B914E0" w:rsidRPr="00776DDD" w:rsidRDefault="00000000">
      <w:pPr>
        <w:spacing w:after="13"/>
        <w:rPr>
          <w:bCs/>
          <w:sz w:val="24"/>
          <w:szCs w:val="24"/>
        </w:rPr>
      </w:pPr>
      <w:r w:rsidRPr="00776DDD">
        <w:rPr>
          <w:bCs/>
          <w:sz w:val="24"/>
          <w:szCs w:val="24"/>
        </w:rPr>
        <w:tab/>
      </w:r>
      <w:r w:rsidR="00776DDD" w:rsidRPr="00776DDD">
        <w:rPr>
          <w:bCs/>
          <w:sz w:val="24"/>
          <w:szCs w:val="24"/>
        </w:rPr>
        <w:t>Seconded</w:t>
      </w:r>
      <w:r w:rsidRPr="00776DDD">
        <w:rPr>
          <w:bCs/>
          <w:sz w:val="24"/>
          <w:szCs w:val="24"/>
        </w:rPr>
        <w:t xml:space="preserve"> by Henri Tourangeau</w:t>
      </w:r>
      <w:r w:rsidR="00D907EC" w:rsidRPr="00776DDD">
        <w:rPr>
          <w:bCs/>
          <w:sz w:val="24"/>
          <w:szCs w:val="24"/>
        </w:rPr>
        <w:t>.</w:t>
      </w:r>
    </w:p>
    <w:p w14:paraId="355C9265" w14:textId="77777777" w:rsidR="00D907EC" w:rsidRPr="00776DDD" w:rsidRDefault="00D907EC">
      <w:pPr>
        <w:spacing w:after="13"/>
        <w:rPr>
          <w:bCs/>
          <w:sz w:val="24"/>
          <w:szCs w:val="24"/>
        </w:rPr>
      </w:pPr>
    </w:p>
    <w:p w14:paraId="3B68F5F9" w14:textId="77777777" w:rsidR="00B914E0" w:rsidRPr="00776DDD" w:rsidRDefault="00000000">
      <w:pPr>
        <w:spacing w:after="13"/>
        <w:rPr>
          <w:b/>
          <w:bCs/>
          <w:sz w:val="24"/>
          <w:szCs w:val="24"/>
        </w:rPr>
      </w:pPr>
      <w:r w:rsidRPr="00776DDD">
        <w:rPr>
          <w:bCs/>
          <w:sz w:val="24"/>
          <w:szCs w:val="24"/>
        </w:rPr>
        <w:tab/>
      </w:r>
      <w:r w:rsidR="00D907EC" w:rsidRPr="00776DDD">
        <w:rPr>
          <w:b/>
          <w:bCs/>
          <w:sz w:val="24"/>
          <w:szCs w:val="24"/>
        </w:rPr>
        <w:t>Adopted unanimously</w:t>
      </w:r>
    </w:p>
    <w:p w14:paraId="44B11DA9" w14:textId="77777777" w:rsidR="00D77582" w:rsidRPr="00776DDD" w:rsidRDefault="00D77582">
      <w:pPr>
        <w:spacing w:after="13"/>
        <w:rPr>
          <w:bCs/>
          <w:sz w:val="24"/>
          <w:szCs w:val="24"/>
        </w:rPr>
      </w:pPr>
    </w:p>
    <w:p w14:paraId="59CBABD1" w14:textId="11025E72" w:rsidR="00B914E0" w:rsidRPr="00776DDD" w:rsidRDefault="00000000">
      <w:pPr>
        <w:spacing w:after="13"/>
        <w:rPr>
          <w:bCs/>
          <w:sz w:val="24"/>
          <w:szCs w:val="24"/>
        </w:rPr>
      </w:pPr>
      <w:r w:rsidRPr="00776DDD">
        <w:rPr>
          <w:bCs/>
          <w:sz w:val="24"/>
          <w:szCs w:val="24"/>
        </w:rPr>
        <w:tab/>
        <w:t xml:space="preserve">Jean-Yves (228) asked how </w:t>
      </w:r>
      <w:r w:rsidR="00776DDD">
        <w:rPr>
          <w:bCs/>
          <w:sz w:val="24"/>
          <w:szCs w:val="24"/>
        </w:rPr>
        <w:t>vote-tellers</w:t>
      </w:r>
      <w:r w:rsidRPr="00776DDD">
        <w:rPr>
          <w:bCs/>
          <w:sz w:val="24"/>
          <w:szCs w:val="24"/>
        </w:rPr>
        <w:t xml:space="preserve"> are chosen.</w:t>
      </w:r>
    </w:p>
    <w:p w14:paraId="758B5F71" w14:textId="77777777" w:rsidR="00B914E0" w:rsidRPr="00776DDD" w:rsidRDefault="00000000">
      <w:pPr>
        <w:spacing w:after="13"/>
        <w:ind w:left="720"/>
        <w:rPr>
          <w:bCs/>
          <w:sz w:val="24"/>
          <w:szCs w:val="24"/>
        </w:rPr>
      </w:pPr>
      <w:r w:rsidRPr="00776DDD">
        <w:rPr>
          <w:bCs/>
          <w:sz w:val="24"/>
          <w:szCs w:val="24"/>
        </w:rPr>
        <w:t>Jacques replies that he suggests names according to the interest of the people who have come forward. Then we ask ourselves if they have already been used in the past, and if so, we call on new interested parties, preferably bilingual.</w:t>
      </w:r>
    </w:p>
    <w:p w14:paraId="7ED96F2D" w14:textId="77777777" w:rsidR="00D8786C" w:rsidRPr="00776DDD" w:rsidRDefault="00D8786C" w:rsidP="00D8786C">
      <w:pPr>
        <w:spacing w:after="13"/>
        <w:ind w:left="720"/>
        <w:rPr>
          <w:bCs/>
          <w:sz w:val="24"/>
          <w:szCs w:val="24"/>
        </w:rPr>
      </w:pPr>
    </w:p>
    <w:p w14:paraId="768B1EBC" w14:textId="77777777" w:rsidR="00B914E0" w:rsidRPr="00776DDD" w:rsidRDefault="00000000">
      <w:pPr>
        <w:spacing w:after="13"/>
        <w:ind w:left="720"/>
        <w:rPr>
          <w:bCs/>
          <w:sz w:val="24"/>
          <w:szCs w:val="24"/>
        </w:rPr>
      </w:pPr>
      <w:r w:rsidRPr="00776DDD">
        <w:rPr>
          <w:bCs/>
          <w:sz w:val="24"/>
          <w:szCs w:val="24"/>
        </w:rPr>
        <w:t>Jacques Letendre explains the proposed amendment to article 17.1.</w:t>
      </w:r>
    </w:p>
    <w:p w14:paraId="52270935" w14:textId="77777777" w:rsidR="00BF3472" w:rsidRPr="00776DDD" w:rsidRDefault="00BF3472" w:rsidP="00D8786C">
      <w:pPr>
        <w:spacing w:after="13"/>
        <w:ind w:left="720"/>
        <w:rPr>
          <w:bCs/>
          <w:sz w:val="24"/>
          <w:szCs w:val="24"/>
        </w:rPr>
      </w:pPr>
    </w:p>
    <w:p w14:paraId="3E991A49" w14:textId="77777777" w:rsidR="00B914E0" w:rsidRPr="00776DDD" w:rsidRDefault="00000000">
      <w:pPr>
        <w:spacing w:after="13"/>
        <w:ind w:left="720"/>
        <w:rPr>
          <w:bCs/>
          <w:sz w:val="24"/>
          <w:szCs w:val="24"/>
        </w:rPr>
      </w:pPr>
      <w:r w:rsidRPr="00776DDD">
        <w:rPr>
          <w:bCs/>
          <w:sz w:val="24"/>
          <w:szCs w:val="24"/>
        </w:rPr>
        <w:t>Christian Robitaille (252) asks if the Co-op recovers a share, can that share still be transferred to another property?</w:t>
      </w:r>
    </w:p>
    <w:p w14:paraId="129228CE" w14:textId="77777777" w:rsidR="00B914E0" w:rsidRPr="00776DDD" w:rsidRDefault="00000000">
      <w:pPr>
        <w:spacing w:after="13"/>
        <w:ind w:left="720"/>
        <w:rPr>
          <w:bCs/>
          <w:sz w:val="24"/>
          <w:szCs w:val="24"/>
        </w:rPr>
      </w:pPr>
      <w:r w:rsidRPr="00776DDD">
        <w:rPr>
          <w:bCs/>
          <w:sz w:val="24"/>
          <w:szCs w:val="24"/>
        </w:rPr>
        <w:t xml:space="preserve">Jacques replies that, according to clear </w:t>
      </w:r>
      <w:r w:rsidR="00D615AC" w:rsidRPr="00776DDD">
        <w:rPr>
          <w:bCs/>
          <w:sz w:val="24"/>
          <w:szCs w:val="24"/>
        </w:rPr>
        <w:t xml:space="preserve">and respected </w:t>
      </w:r>
      <w:r w:rsidRPr="00776DDD">
        <w:rPr>
          <w:bCs/>
          <w:sz w:val="24"/>
          <w:szCs w:val="24"/>
        </w:rPr>
        <w:t xml:space="preserve">criteria, the directors have so far always accepted the transfer, and this should not change in order to be fair to everyone. </w:t>
      </w:r>
    </w:p>
    <w:p w14:paraId="0C3428DA" w14:textId="77777777" w:rsidR="00B914E0" w:rsidRPr="00776DDD" w:rsidRDefault="00000000">
      <w:pPr>
        <w:spacing w:after="13"/>
        <w:ind w:left="720"/>
        <w:rPr>
          <w:bCs/>
          <w:sz w:val="24"/>
          <w:szCs w:val="24"/>
        </w:rPr>
      </w:pPr>
      <w:r w:rsidRPr="00776DDD">
        <w:rPr>
          <w:bCs/>
          <w:sz w:val="24"/>
          <w:szCs w:val="24"/>
        </w:rPr>
        <w:t>Jean-Yves (228) asks if the proposed amendment to article 17.1 is accepted, will it mean that we (the shareholders) will have to vote on whether to sell a new share every week?</w:t>
      </w:r>
    </w:p>
    <w:p w14:paraId="480FE7A5" w14:textId="77777777" w:rsidR="00B914E0" w:rsidRPr="00776DDD" w:rsidRDefault="00000000">
      <w:pPr>
        <w:spacing w:after="13"/>
        <w:ind w:left="720"/>
        <w:rPr>
          <w:bCs/>
          <w:sz w:val="24"/>
          <w:szCs w:val="24"/>
        </w:rPr>
      </w:pPr>
      <w:r w:rsidRPr="00776DDD">
        <w:rPr>
          <w:bCs/>
          <w:sz w:val="24"/>
          <w:szCs w:val="24"/>
        </w:rPr>
        <w:t>Jacques Letendre replies that of course not, and that it's too early to consider a way of doing things, such as at the annual meeting.</w:t>
      </w:r>
    </w:p>
    <w:p w14:paraId="2536847A" w14:textId="77777777" w:rsidR="00CD7EAC" w:rsidRPr="00776DDD" w:rsidRDefault="00CD7EAC" w:rsidP="00D8786C">
      <w:pPr>
        <w:spacing w:after="13"/>
        <w:ind w:left="720"/>
        <w:rPr>
          <w:bCs/>
          <w:sz w:val="24"/>
          <w:szCs w:val="24"/>
        </w:rPr>
      </w:pPr>
    </w:p>
    <w:p w14:paraId="37850680" w14:textId="77777777" w:rsidR="00B914E0" w:rsidRPr="00776DDD" w:rsidRDefault="00000000">
      <w:pPr>
        <w:spacing w:after="13"/>
        <w:ind w:left="720"/>
        <w:rPr>
          <w:bCs/>
          <w:sz w:val="24"/>
          <w:szCs w:val="24"/>
        </w:rPr>
      </w:pPr>
      <w:r w:rsidRPr="00776DDD">
        <w:rPr>
          <w:bCs/>
          <w:sz w:val="24"/>
          <w:szCs w:val="24"/>
        </w:rPr>
        <w:t>Michelle (167) asks if we have to review this rule every year?</w:t>
      </w:r>
    </w:p>
    <w:p w14:paraId="05572F99" w14:textId="77777777" w:rsidR="00B914E0" w:rsidRPr="00776DDD" w:rsidRDefault="00000000">
      <w:pPr>
        <w:spacing w:after="13"/>
        <w:ind w:left="720"/>
        <w:rPr>
          <w:bCs/>
          <w:sz w:val="24"/>
          <w:szCs w:val="24"/>
        </w:rPr>
      </w:pPr>
      <w:r w:rsidRPr="00776DDD">
        <w:rPr>
          <w:bCs/>
          <w:sz w:val="24"/>
          <w:szCs w:val="24"/>
        </w:rPr>
        <w:t>Jacques Letendre says no.</w:t>
      </w:r>
    </w:p>
    <w:p w14:paraId="7CC9C4EA" w14:textId="77777777" w:rsidR="00CD7EAC" w:rsidRPr="00776DDD" w:rsidRDefault="00CD7EAC" w:rsidP="00D8786C">
      <w:pPr>
        <w:spacing w:after="13"/>
        <w:ind w:left="720"/>
        <w:rPr>
          <w:bCs/>
          <w:sz w:val="24"/>
          <w:szCs w:val="24"/>
        </w:rPr>
      </w:pPr>
    </w:p>
    <w:p w14:paraId="63943805" w14:textId="77777777" w:rsidR="00B914E0" w:rsidRPr="00776DDD" w:rsidRDefault="00000000">
      <w:pPr>
        <w:spacing w:after="13"/>
        <w:ind w:left="720"/>
        <w:rPr>
          <w:b/>
          <w:sz w:val="24"/>
          <w:szCs w:val="24"/>
        </w:rPr>
      </w:pPr>
      <w:r w:rsidRPr="00776DDD">
        <w:rPr>
          <w:bCs/>
          <w:sz w:val="24"/>
          <w:szCs w:val="24"/>
        </w:rPr>
        <w:t xml:space="preserve">Micheline (60) asks why Jacques Letendre's name is on the presentation sheet for the </w:t>
      </w:r>
      <w:r w:rsidRPr="00776DDD">
        <w:rPr>
          <w:b/>
          <w:sz w:val="24"/>
          <w:szCs w:val="24"/>
        </w:rPr>
        <w:t xml:space="preserve">AMENDMENT TO THE OCEAN WATERWAY CO-OP INC. REGULATIONS. </w:t>
      </w:r>
    </w:p>
    <w:p w14:paraId="48361120" w14:textId="77777777" w:rsidR="00B914E0" w:rsidRPr="00776DDD" w:rsidRDefault="00000000">
      <w:pPr>
        <w:spacing w:after="13"/>
        <w:ind w:left="720"/>
        <w:rPr>
          <w:bCs/>
          <w:sz w:val="24"/>
          <w:szCs w:val="24"/>
        </w:rPr>
      </w:pPr>
      <w:r w:rsidRPr="00776DDD">
        <w:rPr>
          <w:bCs/>
          <w:sz w:val="24"/>
          <w:szCs w:val="24"/>
        </w:rPr>
        <w:lastRenderedPageBreak/>
        <w:t xml:space="preserve">Jacques explains that this is the way things are done in Florida, and that </w:t>
      </w:r>
      <w:r w:rsidR="00CD7EAC" w:rsidRPr="00776DDD">
        <w:rPr>
          <w:bCs/>
          <w:sz w:val="24"/>
          <w:szCs w:val="24"/>
        </w:rPr>
        <w:t>this procedure was used last year after being validated by two attorneys familiar with Florida corporate law. We simply followed the same procedure.</w:t>
      </w:r>
    </w:p>
    <w:p w14:paraId="5D3BD563" w14:textId="77777777" w:rsidR="00D615AC" w:rsidRPr="00776DDD" w:rsidRDefault="00D615AC" w:rsidP="00D8786C">
      <w:pPr>
        <w:spacing w:after="13"/>
        <w:ind w:left="720"/>
        <w:rPr>
          <w:b/>
          <w:sz w:val="24"/>
          <w:szCs w:val="24"/>
        </w:rPr>
      </w:pPr>
    </w:p>
    <w:p w14:paraId="5B760BDB" w14:textId="77777777" w:rsidR="00B914E0" w:rsidRPr="00776DDD" w:rsidRDefault="00000000">
      <w:pPr>
        <w:spacing w:after="13"/>
        <w:ind w:left="720"/>
        <w:rPr>
          <w:bCs/>
          <w:sz w:val="24"/>
          <w:szCs w:val="24"/>
        </w:rPr>
      </w:pPr>
      <w:r w:rsidRPr="00776DDD">
        <w:rPr>
          <w:bCs/>
          <w:sz w:val="24"/>
          <w:szCs w:val="24"/>
        </w:rPr>
        <w:t xml:space="preserve">She also stresses the importance of filling in your PROXY if you </w:t>
      </w:r>
      <w:r w:rsidR="0064322E" w:rsidRPr="00776DDD">
        <w:rPr>
          <w:bCs/>
          <w:sz w:val="24"/>
          <w:szCs w:val="24"/>
        </w:rPr>
        <w:t xml:space="preserve">think you won't be attending the annual meeting. </w:t>
      </w:r>
    </w:p>
    <w:p w14:paraId="5AB1C90B" w14:textId="77777777" w:rsidR="00D615AC" w:rsidRPr="00776DDD" w:rsidRDefault="00D615AC" w:rsidP="00D615AC">
      <w:pPr>
        <w:spacing w:after="13"/>
        <w:rPr>
          <w:bCs/>
          <w:sz w:val="24"/>
          <w:szCs w:val="24"/>
        </w:rPr>
      </w:pPr>
    </w:p>
    <w:p w14:paraId="717A87D4" w14:textId="77777777" w:rsidR="00B914E0" w:rsidRPr="00776DDD" w:rsidRDefault="00000000">
      <w:pPr>
        <w:spacing w:after="13"/>
        <w:ind w:left="720"/>
        <w:rPr>
          <w:bCs/>
          <w:sz w:val="24"/>
          <w:szCs w:val="24"/>
        </w:rPr>
      </w:pPr>
      <w:r w:rsidRPr="00776DDD">
        <w:rPr>
          <w:bCs/>
          <w:sz w:val="24"/>
          <w:szCs w:val="24"/>
        </w:rPr>
        <w:t xml:space="preserve">She adds that </w:t>
      </w:r>
      <w:r w:rsidR="0064322E" w:rsidRPr="00776DDD">
        <w:rPr>
          <w:bCs/>
          <w:sz w:val="24"/>
          <w:szCs w:val="24"/>
        </w:rPr>
        <w:t>if a shareholder is present at the meeting and had sent his Proxy, he can resume his voting rights.</w:t>
      </w:r>
    </w:p>
    <w:p w14:paraId="04B9D23F" w14:textId="77777777" w:rsidR="0064322E" w:rsidRPr="00776DDD" w:rsidRDefault="0064322E" w:rsidP="00D8786C">
      <w:pPr>
        <w:spacing w:after="13"/>
        <w:ind w:left="720"/>
        <w:rPr>
          <w:bCs/>
          <w:sz w:val="24"/>
          <w:szCs w:val="24"/>
        </w:rPr>
      </w:pPr>
    </w:p>
    <w:p w14:paraId="67C362AC" w14:textId="77777777" w:rsidR="00B914E0" w:rsidRPr="00776DDD" w:rsidRDefault="00000000">
      <w:pPr>
        <w:pStyle w:val="Titre1"/>
        <w:spacing w:after="0"/>
        <w:ind w:left="-5" w:right="0"/>
        <w:rPr>
          <w:szCs w:val="24"/>
        </w:rPr>
      </w:pPr>
      <w:r w:rsidRPr="00776DDD">
        <w:rPr>
          <w:szCs w:val="24"/>
        </w:rPr>
        <w:t xml:space="preserve">6. ADJOURNMENT OF THE MEETING </w:t>
      </w:r>
    </w:p>
    <w:p w14:paraId="0C3B55F4" w14:textId="3604FEF6" w:rsidR="00B914E0" w:rsidRPr="00A01F5F" w:rsidRDefault="00000000">
      <w:pPr>
        <w:spacing w:after="159"/>
        <w:rPr>
          <w:bCs/>
          <w:sz w:val="24"/>
          <w:szCs w:val="24"/>
        </w:rPr>
      </w:pPr>
      <w:r w:rsidRPr="00776DDD">
        <w:rPr>
          <w:b/>
          <w:sz w:val="24"/>
          <w:szCs w:val="24"/>
        </w:rPr>
        <w:t xml:space="preserve">Henry </w:t>
      </w:r>
      <w:r w:rsidR="007C42B1" w:rsidRPr="00776DDD">
        <w:rPr>
          <w:b/>
          <w:sz w:val="24"/>
          <w:szCs w:val="24"/>
        </w:rPr>
        <w:t xml:space="preserve">Tourangeau </w:t>
      </w:r>
      <w:r w:rsidR="007C42B1" w:rsidRPr="00776DDD">
        <w:rPr>
          <w:bCs/>
          <w:sz w:val="24"/>
          <w:szCs w:val="24"/>
        </w:rPr>
        <w:t>proposes</w:t>
      </w:r>
      <w:r w:rsidR="00776DDD" w:rsidRPr="00776DDD">
        <w:rPr>
          <w:bCs/>
          <w:sz w:val="24"/>
          <w:szCs w:val="24"/>
        </w:rPr>
        <w:t xml:space="preserve"> and </w:t>
      </w:r>
      <w:r w:rsidRPr="00A01F5F">
        <w:rPr>
          <w:b/>
          <w:sz w:val="24"/>
          <w:szCs w:val="24"/>
        </w:rPr>
        <w:t xml:space="preserve">Robert </w:t>
      </w:r>
      <w:r w:rsidR="007C42B1" w:rsidRPr="00A01F5F">
        <w:rPr>
          <w:b/>
          <w:sz w:val="24"/>
          <w:szCs w:val="24"/>
        </w:rPr>
        <w:t xml:space="preserve">Kroll </w:t>
      </w:r>
      <w:r w:rsidR="00776DDD" w:rsidRPr="00A01F5F">
        <w:rPr>
          <w:bCs/>
          <w:sz w:val="24"/>
          <w:szCs w:val="24"/>
        </w:rPr>
        <w:t>seconds.</w:t>
      </w:r>
    </w:p>
    <w:p w14:paraId="5B5D2BC9" w14:textId="77777777" w:rsidR="00F8763D" w:rsidRPr="00A01F5F" w:rsidRDefault="00000000">
      <w:pPr>
        <w:spacing w:after="161"/>
        <w:rPr>
          <w:sz w:val="24"/>
          <w:szCs w:val="24"/>
        </w:rPr>
      </w:pPr>
      <w:r w:rsidRPr="00A01F5F">
        <w:rPr>
          <w:b/>
          <w:sz w:val="24"/>
          <w:szCs w:val="24"/>
        </w:rPr>
        <w:t xml:space="preserve"> </w:t>
      </w:r>
    </w:p>
    <w:p w14:paraId="20659610" w14:textId="77777777" w:rsidR="00B914E0" w:rsidRPr="00776DDD" w:rsidRDefault="00000000">
      <w:pPr>
        <w:pStyle w:val="Titre2"/>
        <w:ind w:left="-5" w:right="0"/>
        <w:rPr>
          <w:szCs w:val="24"/>
          <w:lang w:val="fr-CA"/>
        </w:rPr>
      </w:pPr>
      <w:r w:rsidRPr="00776DDD">
        <w:rPr>
          <w:szCs w:val="24"/>
          <w:lang w:val="fr-CA"/>
        </w:rPr>
        <w:t xml:space="preserve">_____________________________________ </w:t>
      </w:r>
    </w:p>
    <w:p w14:paraId="743AA7B2" w14:textId="77777777" w:rsidR="00B914E0" w:rsidRPr="00776DDD" w:rsidRDefault="00000000">
      <w:pPr>
        <w:spacing w:after="0"/>
        <w:rPr>
          <w:sz w:val="24"/>
          <w:szCs w:val="24"/>
          <w:lang w:val="fr-CA"/>
        </w:rPr>
      </w:pPr>
      <w:r w:rsidRPr="00776DDD">
        <w:rPr>
          <w:rFonts w:ascii="Segoe UI" w:eastAsia="Segoe UI" w:hAnsi="Segoe UI" w:cs="Segoe UI"/>
          <w:b/>
          <w:sz w:val="24"/>
          <w:szCs w:val="24"/>
          <w:lang w:val="fr-CA"/>
        </w:rPr>
        <w:t xml:space="preserve">Yves LIZOTTE, </w:t>
      </w:r>
      <w:proofErr w:type="spellStart"/>
      <w:r w:rsidRPr="00776DDD">
        <w:rPr>
          <w:rFonts w:ascii="Segoe UI" w:eastAsia="Segoe UI" w:hAnsi="Segoe UI" w:cs="Segoe UI"/>
          <w:b/>
          <w:sz w:val="24"/>
          <w:szCs w:val="24"/>
          <w:lang w:val="fr-CA"/>
        </w:rPr>
        <w:t>Secretary</w:t>
      </w:r>
      <w:proofErr w:type="spellEnd"/>
      <w:r w:rsidRPr="00776DDD">
        <w:rPr>
          <w:rFonts w:ascii="Segoe UI" w:eastAsia="Segoe UI" w:hAnsi="Segoe UI" w:cs="Segoe UI"/>
          <w:b/>
          <w:sz w:val="24"/>
          <w:szCs w:val="24"/>
          <w:lang w:val="fr-CA"/>
        </w:rPr>
        <w:t xml:space="preserve"> / Secrétaire </w:t>
      </w:r>
    </w:p>
    <w:sectPr w:rsidR="00B914E0" w:rsidRPr="00776DDD">
      <w:pgSz w:w="12240" w:h="15840"/>
      <w:pgMar w:top="1440" w:right="2340" w:bottom="1440" w:left="117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907A1"/>
    <w:multiLevelType w:val="hybridMultilevel"/>
    <w:tmpl w:val="0CEE60A4"/>
    <w:lvl w:ilvl="0" w:tplc="DE5E6E96">
      <w:start w:val="1"/>
      <w:numFmt w:val="decimal"/>
      <w:lvlText w:val="%1."/>
      <w:lvlJc w:val="left"/>
      <w:pPr>
        <w:ind w:left="1776" w:hanging="360"/>
      </w:pPr>
      <w:rPr>
        <w:rFonts w:hint="default"/>
      </w:rPr>
    </w:lvl>
    <w:lvl w:ilvl="1" w:tplc="10090019" w:tentative="1">
      <w:start w:val="1"/>
      <w:numFmt w:val="lowerLetter"/>
      <w:lvlText w:val="%2."/>
      <w:lvlJc w:val="left"/>
      <w:pPr>
        <w:ind w:left="2496" w:hanging="360"/>
      </w:pPr>
    </w:lvl>
    <w:lvl w:ilvl="2" w:tplc="1009001B" w:tentative="1">
      <w:start w:val="1"/>
      <w:numFmt w:val="lowerRoman"/>
      <w:lvlText w:val="%3."/>
      <w:lvlJc w:val="right"/>
      <w:pPr>
        <w:ind w:left="3216" w:hanging="180"/>
      </w:pPr>
    </w:lvl>
    <w:lvl w:ilvl="3" w:tplc="1009000F" w:tentative="1">
      <w:start w:val="1"/>
      <w:numFmt w:val="decimal"/>
      <w:lvlText w:val="%4."/>
      <w:lvlJc w:val="left"/>
      <w:pPr>
        <w:ind w:left="3936" w:hanging="360"/>
      </w:pPr>
    </w:lvl>
    <w:lvl w:ilvl="4" w:tplc="10090019" w:tentative="1">
      <w:start w:val="1"/>
      <w:numFmt w:val="lowerLetter"/>
      <w:lvlText w:val="%5."/>
      <w:lvlJc w:val="left"/>
      <w:pPr>
        <w:ind w:left="4656" w:hanging="360"/>
      </w:pPr>
    </w:lvl>
    <w:lvl w:ilvl="5" w:tplc="1009001B" w:tentative="1">
      <w:start w:val="1"/>
      <w:numFmt w:val="lowerRoman"/>
      <w:lvlText w:val="%6."/>
      <w:lvlJc w:val="right"/>
      <w:pPr>
        <w:ind w:left="5376" w:hanging="180"/>
      </w:pPr>
    </w:lvl>
    <w:lvl w:ilvl="6" w:tplc="1009000F" w:tentative="1">
      <w:start w:val="1"/>
      <w:numFmt w:val="decimal"/>
      <w:lvlText w:val="%7."/>
      <w:lvlJc w:val="left"/>
      <w:pPr>
        <w:ind w:left="6096" w:hanging="360"/>
      </w:pPr>
    </w:lvl>
    <w:lvl w:ilvl="7" w:tplc="10090019" w:tentative="1">
      <w:start w:val="1"/>
      <w:numFmt w:val="lowerLetter"/>
      <w:lvlText w:val="%8."/>
      <w:lvlJc w:val="left"/>
      <w:pPr>
        <w:ind w:left="6816" w:hanging="360"/>
      </w:pPr>
    </w:lvl>
    <w:lvl w:ilvl="8" w:tplc="1009001B" w:tentative="1">
      <w:start w:val="1"/>
      <w:numFmt w:val="lowerRoman"/>
      <w:lvlText w:val="%9."/>
      <w:lvlJc w:val="right"/>
      <w:pPr>
        <w:ind w:left="7536" w:hanging="180"/>
      </w:pPr>
    </w:lvl>
  </w:abstractNum>
  <w:abstractNum w:abstractNumId="1" w15:restartNumberingAfterBreak="0">
    <w:nsid w:val="701B05AD"/>
    <w:multiLevelType w:val="hybridMultilevel"/>
    <w:tmpl w:val="23C49456"/>
    <w:lvl w:ilvl="0" w:tplc="D5164054">
      <w:start w:val="1"/>
      <w:numFmt w:val="decimal"/>
      <w:lvlText w:val="%1."/>
      <w:lvlJc w:val="left"/>
      <w:pPr>
        <w:ind w:left="345" w:hanging="360"/>
      </w:pPr>
      <w:rPr>
        <w:rFonts w:hint="default"/>
      </w:rPr>
    </w:lvl>
    <w:lvl w:ilvl="1" w:tplc="10090019" w:tentative="1">
      <w:start w:val="1"/>
      <w:numFmt w:val="lowerLetter"/>
      <w:lvlText w:val="%2."/>
      <w:lvlJc w:val="left"/>
      <w:pPr>
        <w:ind w:left="1065" w:hanging="360"/>
      </w:pPr>
    </w:lvl>
    <w:lvl w:ilvl="2" w:tplc="1009001B" w:tentative="1">
      <w:start w:val="1"/>
      <w:numFmt w:val="lowerRoman"/>
      <w:lvlText w:val="%3."/>
      <w:lvlJc w:val="right"/>
      <w:pPr>
        <w:ind w:left="1785" w:hanging="180"/>
      </w:pPr>
    </w:lvl>
    <w:lvl w:ilvl="3" w:tplc="1009000F" w:tentative="1">
      <w:start w:val="1"/>
      <w:numFmt w:val="decimal"/>
      <w:lvlText w:val="%4."/>
      <w:lvlJc w:val="left"/>
      <w:pPr>
        <w:ind w:left="2505" w:hanging="360"/>
      </w:pPr>
    </w:lvl>
    <w:lvl w:ilvl="4" w:tplc="10090019" w:tentative="1">
      <w:start w:val="1"/>
      <w:numFmt w:val="lowerLetter"/>
      <w:lvlText w:val="%5."/>
      <w:lvlJc w:val="left"/>
      <w:pPr>
        <w:ind w:left="3225" w:hanging="360"/>
      </w:pPr>
    </w:lvl>
    <w:lvl w:ilvl="5" w:tplc="1009001B" w:tentative="1">
      <w:start w:val="1"/>
      <w:numFmt w:val="lowerRoman"/>
      <w:lvlText w:val="%6."/>
      <w:lvlJc w:val="right"/>
      <w:pPr>
        <w:ind w:left="3945" w:hanging="180"/>
      </w:pPr>
    </w:lvl>
    <w:lvl w:ilvl="6" w:tplc="1009000F" w:tentative="1">
      <w:start w:val="1"/>
      <w:numFmt w:val="decimal"/>
      <w:lvlText w:val="%7."/>
      <w:lvlJc w:val="left"/>
      <w:pPr>
        <w:ind w:left="4665" w:hanging="360"/>
      </w:pPr>
    </w:lvl>
    <w:lvl w:ilvl="7" w:tplc="10090019" w:tentative="1">
      <w:start w:val="1"/>
      <w:numFmt w:val="lowerLetter"/>
      <w:lvlText w:val="%8."/>
      <w:lvlJc w:val="left"/>
      <w:pPr>
        <w:ind w:left="5385" w:hanging="360"/>
      </w:pPr>
    </w:lvl>
    <w:lvl w:ilvl="8" w:tplc="1009001B" w:tentative="1">
      <w:start w:val="1"/>
      <w:numFmt w:val="lowerRoman"/>
      <w:lvlText w:val="%9."/>
      <w:lvlJc w:val="right"/>
      <w:pPr>
        <w:ind w:left="6105" w:hanging="180"/>
      </w:pPr>
    </w:lvl>
  </w:abstractNum>
  <w:abstractNum w:abstractNumId="2" w15:restartNumberingAfterBreak="0">
    <w:nsid w:val="7BA12A2A"/>
    <w:multiLevelType w:val="hybridMultilevel"/>
    <w:tmpl w:val="AFCE2190"/>
    <w:lvl w:ilvl="0" w:tplc="E2404E12">
      <w:start w:val="3"/>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F28655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962ACE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70C5DF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897A7EB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4503C7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0C4BCF8">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820986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CEE6BE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1518154620">
    <w:abstractNumId w:val="2"/>
  </w:num>
  <w:num w:numId="2" w16cid:durableId="571889348">
    <w:abstractNumId w:val="1"/>
  </w:num>
  <w:num w:numId="3" w16cid:durableId="2023123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63D"/>
    <w:rsid w:val="00070285"/>
    <w:rsid w:val="0008336E"/>
    <w:rsid w:val="0014448C"/>
    <w:rsid w:val="001D07D9"/>
    <w:rsid w:val="002B73FA"/>
    <w:rsid w:val="004F479E"/>
    <w:rsid w:val="00534057"/>
    <w:rsid w:val="00553AF9"/>
    <w:rsid w:val="00560E67"/>
    <w:rsid w:val="006423CD"/>
    <w:rsid w:val="0064322E"/>
    <w:rsid w:val="00776DDD"/>
    <w:rsid w:val="007C42B1"/>
    <w:rsid w:val="009E52DB"/>
    <w:rsid w:val="00A01F5F"/>
    <w:rsid w:val="00A033E0"/>
    <w:rsid w:val="00B66311"/>
    <w:rsid w:val="00B914E0"/>
    <w:rsid w:val="00BA4C37"/>
    <w:rsid w:val="00BF3472"/>
    <w:rsid w:val="00CD7EAC"/>
    <w:rsid w:val="00D615AC"/>
    <w:rsid w:val="00D77582"/>
    <w:rsid w:val="00D8786C"/>
    <w:rsid w:val="00D907EC"/>
    <w:rsid w:val="00F1771E"/>
    <w:rsid w:val="00F3540E"/>
    <w:rsid w:val="00F41F64"/>
    <w:rsid w:val="00F876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7C52"/>
  <w15:docId w15:val="{0D5305ED-0F8E-4366-BB5B-FBBCE3A7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qFormat/>
    <w:pPr>
      <w:keepNext/>
      <w:keepLines/>
      <w:spacing w:after="164"/>
      <w:ind w:left="1860" w:right="446" w:hanging="10"/>
      <w:outlineLvl w:val="0"/>
    </w:pPr>
    <w:rPr>
      <w:rFonts w:ascii="Calibri" w:eastAsia="Calibri" w:hAnsi="Calibri" w:cs="Calibri"/>
      <w:b/>
      <w:color w:val="000000"/>
      <w:sz w:val="24"/>
    </w:rPr>
  </w:style>
  <w:style w:type="paragraph" w:styleId="Titre2">
    <w:name w:val="heading 2"/>
    <w:next w:val="Normal"/>
    <w:link w:val="Titre2Car"/>
    <w:uiPriority w:val="9"/>
    <w:unhideWhenUsed/>
    <w:qFormat/>
    <w:pPr>
      <w:keepNext/>
      <w:keepLines/>
      <w:spacing w:after="164"/>
      <w:ind w:left="1860" w:right="446" w:hanging="10"/>
      <w:outlineLvl w:val="1"/>
    </w:pPr>
    <w:rPr>
      <w:rFonts w:ascii="Calibri" w:eastAsia="Calibri" w:hAnsi="Calibri" w:cs="Calibri"/>
      <w:b/>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24"/>
    </w:rPr>
  </w:style>
  <w:style w:type="character" w:customStyle="1" w:styleId="Titre2Car">
    <w:name w:val="Titre 2 Car"/>
    <w:link w:val="Titre2"/>
    <w:rPr>
      <w:rFonts w:ascii="Calibri" w:eastAsia="Calibri" w:hAnsi="Calibri" w:cs="Calibri"/>
      <w:b/>
      <w:color w:val="000000"/>
      <w:sz w:val="24"/>
    </w:rPr>
  </w:style>
  <w:style w:type="paragraph" w:styleId="Paragraphedeliste">
    <w:name w:val="List Paragraph"/>
    <w:basedOn w:val="Normal"/>
    <w:uiPriority w:val="34"/>
    <w:qFormat/>
    <w:rsid w:val="006423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670</Words>
  <Characters>3821</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Letendre</dc:creator>
  <cp:keywords>, docId:ED3AC947EB82268B5340702210204391</cp:keywords>
  <cp:lastModifiedBy>coop@oceanwaterway.com</cp:lastModifiedBy>
  <cp:revision>3</cp:revision>
  <dcterms:created xsi:type="dcterms:W3CDTF">2024-03-13T18:37:00Z</dcterms:created>
  <dcterms:modified xsi:type="dcterms:W3CDTF">2024-03-15T12:57:00Z</dcterms:modified>
</cp:coreProperties>
</file>